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C783B3" w14:textId="77777777" w:rsidR="008A4BA3" w:rsidRDefault="001A0EF9">
      <w:pPr>
        <w:pStyle w:val="Textodecuerpo"/>
        <w:ind w:left="5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29375977" wp14:editId="4B6FFF80">
            <wp:extent cx="5439669" cy="1169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66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5F85" w14:textId="77777777" w:rsidR="008A4BA3" w:rsidRDefault="001A0EF9">
      <w:pPr>
        <w:pStyle w:val="Textodecuerpo"/>
        <w:spacing w:before="1"/>
        <w:ind w:left="0" w:firstLine="0"/>
        <w:rPr>
          <w:rFonts w:ascii="Times New Roman"/>
          <w:sz w:val="16"/>
        </w:rPr>
      </w:pPr>
      <w:r>
        <w:pict w14:anchorId="22A9A01A">
          <v:line id="_x0000_s1025" style="position:absolute;z-index:251658240;mso-wrap-distance-left:0;mso-wrap-distance-right:0;mso-position-horizontal-relative:page" from="1in,11.45pt" to="541.5pt,11.45pt" strokecolor="#ec7c30" strokeweight=".5pt">
            <w10:wrap type="topAndBottom" anchorx="page"/>
          </v:line>
        </w:pict>
      </w:r>
    </w:p>
    <w:p w14:paraId="3FA11D99" w14:textId="77777777" w:rsidR="008A4BA3" w:rsidRDefault="008A4BA3">
      <w:pPr>
        <w:pStyle w:val="Textodecuerpo"/>
        <w:spacing w:before="6"/>
        <w:ind w:left="0" w:firstLine="0"/>
        <w:rPr>
          <w:rFonts w:ascii="Times New Roman"/>
          <w:sz w:val="10"/>
        </w:rPr>
      </w:pPr>
    </w:p>
    <w:p w14:paraId="22F95DD6" w14:textId="77777777" w:rsidR="008A4BA3" w:rsidRDefault="001A0EF9" w:rsidP="002D7DBF">
      <w:pPr>
        <w:spacing w:before="90"/>
        <w:ind w:left="1418"/>
        <w:rPr>
          <w:b/>
          <w:sz w:val="28"/>
        </w:rPr>
      </w:pPr>
      <w:r>
        <w:rPr>
          <w:b/>
          <w:bCs/>
          <w:color w:val="1E467A"/>
          <w:sz w:val="28"/>
          <w:szCs w:val="28"/>
          <w:bdr w:val="nil"/>
          <w:lang w:val="es-ES_tradnl"/>
        </w:rPr>
        <w:t xml:space="preserve">Puntos de Debate sobre </w:t>
      </w:r>
      <w:proofErr w:type="spellStart"/>
      <w:r>
        <w:rPr>
          <w:b/>
          <w:bCs/>
          <w:color w:val="1E467A"/>
          <w:sz w:val="28"/>
          <w:szCs w:val="28"/>
          <w:bdr w:val="nil"/>
          <w:lang w:val="es-ES_tradnl"/>
        </w:rPr>
        <w:t>STEM</w:t>
      </w:r>
      <w:proofErr w:type="spellEnd"/>
      <w:r>
        <w:rPr>
          <w:b/>
          <w:bCs/>
          <w:color w:val="1E467A"/>
          <w:sz w:val="28"/>
          <w:szCs w:val="28"/>
          <w:bdr w:val="nil"/>
          <w:lang w:val="es-ES_tradnl"/>
        </w:rPr>
        <w:t xml:space="preserve"> para Líderes de </w:t>
      </w:r>
      <w:proofErr w:type="spellStart"/>
      <w:r>
        <w:rPr>
          <w:b/>
          <w:bCs/>
          <w:color w:val="1E467A"/>
          <w:sz w:val="28"/>
          <w:szCs w:val="28"/>
          <w:bdr w:val="nil"/>
          <w:lang w:val="es-ES_tradnl"/>
        </w:rPr>
        <w:t>PTA</w:t>
      </w:r>
      <w:proofErr w:type="spellEnd"/>
    </w:p>
    <w:p w14:paraId="5391B0C2" w14:textId="77777777" w:rsidR="008A4BA3" w:rsidRDefault="001A0EF9">
      <w:pPr>
        <w:pStyle w:val="Textodecuerpo"/>
        <w:spacing w:before="248" w:line="280" w:lineRule="auto"/>
        <w:ind w:left="120" w:right="142" w:firstLine="0"/>
      </w:pPr>
      <w:r>
        <w:rPr>
          <w:bdr w:val="nil"/>
          <w:lang w:val="es-ES_tradnl"/>
        </w:rPr>
        <w:t xml:space="preserve">Use estos puntos clave cuando hable con líderes escolares, miembros de la comunidad y familias acerca de su evento </w:t>
      </w:r>
      <w:proofErr w:type="spellStart"/>
      <w:r>
        <w:rPr>
          <w:bdr w:val="nil"/>
          <w:lang w:val="es-ES_tradnl"/>
        </w:rPr>
        <w:t>STEM</w:t>
      </w:r>
      <w:proofErr w:type="spellEnd"/>
      <w:r>
        <w:rPr>
          <w:bdr w:val="nil"/>
          <w:lang w:val="es-ES_tradnl"/>
        </w:rPr>
        <w:t xml:space="preserve"> </w:t>
      </w:r>
      <w:r>
        <w:rPr>
          <w:bdr w:val="nil"/>
          <w:lang w:val="es-ES_tradnl"/>
        </w:rPr>
        <w:t>+Familias:</w:t>
      </w:r>
    </w:p>
    <w:p w14:paraId="1736F066" w14:textId="77777777" w:rsidR="008A4BA3" w:rsidRDefault="008A4BA3">
      <w:pPr>
        <w:pStyle w:val="Textodecuerpo"/>
        <w:ind w:left="0" w:firstLine="0"/>
        <w:rPr>
          <w:sz w:val="27"/>
        </w:rPr>
      </w:pPr>
    </w:p>
    <w:p w14:paraId="31B13E71" w14:textId="77777777" w:rsidR="008A4BA3" w:rsidRDefault="001A0EF9">
      <w:pPr>
        <w:pStyle w:val="Heading1"/>
      </w:pPr>
      <w:r>
        <w:rPr>
          <w:color w:val="C45811"/>
          <w:bdr w:val="nil"/>
          <w:lang w:val="es-ES_tradnl"/>
        </w:rPr>
        <w:t xml:space="preserve">Acerca de </w:t>
      </w:r>
      <w:proofErr w:type="spellStart"/>
      <w:r>
        <w:rPr>
          <w:color w:val="C45811"/>
          <w:bdr w:val="nil"/>
          <w:lang w:val="es-ES_tradnl"/>
        </w:rPr>
        <w:t>STEM</w:t>
      </w:r>
      <w:proofErr w:type="spellEnd"/>
    </w:p>
    <w:p w14:paraId="77B5302B" w14:textId="7777777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59"/>
        <w:rPr>
          <w:sz w:val="24"/>
        </w:rPr>
      </w:pP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 xml:space="preserve"> = Ciencia, Tecnología, Ingeniería y Matemáticas.</w:t>
      </w:r>
    </w:p>
    <w:p w14:paraId="7D05C785" w14:textId="7777777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57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Las carreras en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 xml:space="preserve"> están creciendo más rápido que otras profesiones en los Estados Unidos.</w:t>
      </w:r>
    </w:p>
    <w:p w14:paraId="61C43AB7" w14:textId="7777777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61" w:line="276" w:lineRule="auto"/>
        <w:ind w:right="424"/>
        <w:rPr>
          <w:sz w:val="24"/>
        </w:rPr>
      </w:pPr>
      <w:r>
        <w:rPr>
          <w:sz w:val="24"/>
          <w:szCs w:val="24"/>
          <w:bdr w:val="nil"/>
          <w:lang w:val="es-ES_tradnl"/>
        </w:rPr>
        <w:t>La demanda de profesionales ca</w:t>
      </w:r>
      <w:r>
        <w:rPr>
          <w:sz w:val="24"/>
          <w:szCs w:val="24"/>
          <w:bdr w:val="nil"/>
          <w:lang w:val="es-ES_tradnl"/>
        </w:rPr>
        <w:t>lificados es alta, pero la oferta de trabajadores para ocupar estos puestos es baja, en especial entre las mujeres, las minorías y los estudiantes de familias de bajos ingresos.</w:t>
      </w:r>
    </w:p>
    <w:p w14:paraId="400D72FF" w14:textId="3A6D98AB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71" w:lineRule="auto"/>
        <w:ind w:right="622"/>
        <w:rPr>
          <w:sz w:val="24"/>
        </w:rPr>
      </w:pPr>
      <w:r>
        <w:rPr>
          <w:sz w:val="24"/>
          <w:szCs w:val="24"/>
          <w:bdr w:val="nil"/>
          <w:lang w:val="es-ES_tradnl"/>
        </w:rPr>
        <w:t>N</w:t>
      </w:r>
      <w:r>
        <w:rPr>
          <w:sz w:val="24"/>
          <w:szCs w:val="24"/>
          <w:bdr w:val="nil"/>
          <w:lang w:val="es-ES_tradnl"/>
        </w:rPr>
        <w:t xml:space="preserve">o todas las carreras profesionales en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 xml:space="preserve"> exigen una licenciatura de cuatro años, se puede acceder a muchas carreras bien pagas con un certificado o</w:t>
      </w:r>
      <w:r w:rsidR="00A81B51">
        <w:rPr>
          <w:sz w:val="24"/>
          <w:szCs w:val="24"/>
          <w:bdr w:val="nil"/>
          <w:lang w:val="es-ES_tradnl"/>
        </w:rPr>
        <w:t xml:space="preserve"> una</w:t>
      </w:r>
      <w:r>
        <w:rPr>
          <w:sz w:val="24"/>
          <w:szCs w:val="24"/>
          <w:bdr w:val="nil"/>
          <w:lang w:val="es-ES_tradnl"/>
        </w:rPr>
        <w:t xml:space="preserve"> licenciatura de dos años.</w:t>
      </w:r>
    </w:p>
    <w:p w14:paraId="5F01656B" w14:textId="77777777" w:rsidR="008A4BA3" w:rsidRDefault="008A4BA3">
      <w:pPr>
        <w:pStyle w:val="Textodecuerpo"/>
        <w:ind w:left="0" w:firstLine="0"/>
        <w:rPr>
          <w:sz w:val="28"/>
        </w:rPr>
      </w:pPr>
    </w:p>
    <w:p w14:paraId="539CB055" w14:textId="77777777" w:rsidR="008A4BA3" w:rsidRDefault="001A0EF9">
      <w:pPr>
        <w:pStyle w:val="Heading1"/>
      </w:pPr>
      <w:r>
        <w:rPr>
          <w:color w:val="C45811"/>
          <w:bdr w:val="nil"/>
          <w:lang w:val="es-ES_tradnl"/>
        </w:rPr>
        <w:t>¿P</w:t>
      </w:r>
      <w:r>
        <w:rPr>
          <w:color w:val="C45811"/>
          <w:bdr w:val="nil"/>
          <w:lang w:val="es-ES_tradnl"/>
        </w:rPr>
        <w:t xml:space="preserve">or qué </w:t>
      </w:r>
      <w:proofErr w:type="spellStart"/>
      <w:r>
        <w:rPr>
          <w:color w:val="C45811"/>
          <w:bdr w:val="nil"/>
          <w:lang w:val="es-ES_tradnl"/>
        </w:rPr>
        <w:t>Stem</w:t>
      </w:r>
      <w:proofErr w:type="spellEnd"/>
      <w:r>
        <w:rPr>
          <w:color w:val="C45811"/>
          <w:bdr w:val="nil"/>
          <w:lang w:val="es-ES_tradnl"/>
        </w:rPr>
        <w:t xml:space="preserve"> + Familias?</w:t>
      </w:r>
    </w:p>
    <w:p w14:paraId="3D258D63" w14:textId="01B15A0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59" w:line="276" w:lineRule="auto"/>
        <w:ind w:right="526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A fin de satisfacer la demanda de profesionales calificados en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>, debemos ayudar a los estudiantes a desarrollar las herramientas necesarias para seguir</w:t>
      </w:r>
      <w:r>
        <w:rPr>
          <w:sz w:val="24"/>
          <w:szCs w:val="24"/>
          <w:bdr w:val="nil"/>
          <w:lang w:val="es-ES_tradnl"/>
        </w:rPr>
        <w:t xml:space="preserve"> licenciaturas </w:t>
      </w:r>
      <w:r w:rsidR="00C121B0">
        <w:rPr>
          <w:sz w:val="24"/>
          <w:szCs w:val="24"/>
          <w:bdr w:val="nil"/>
          <w:lang w:val="es-ES_tradnl"/>
        </w:rPr>
        <w:t xml:space="preserve">en </w:t>
      </w:r>
      <w:proofErr w:type="spellStart"/>
      <w:r w:rsidR="00C121B0">
        <w:rPr>
          <w:sz w:val="24"/>
          <w:szCs w:val="24"/>
          <w:bdr w:val="nil"/>
          <w:lang w:val="es-ES_tradnl"/>
        </w:rPr>
        <w:t>STEM</w:t>
      </w:r>
      <w:proofErr w:type="spellEnd"/>
      <w:r w:rsidR="00C121B0">
        <w:rPr>
          <w:sz w:val="24"/>
          <w:szCs w:val="24"/>
          <w:bdr w:val="nil"/>
          <w:lang w:val="es-ES_tradnl"/>
        </w:rPr>
        <w:t xml:space="preserve"> </w:t>
      </w:r>
      <w:r>
        <w:rPr>
          <w:sz w:val="24"/>
          <w:szCs w:val="24"/>
          <w:bdr w:val="nil"/>
          <w:lang w:val="es-ES_tradnl"/>
        </w:rPr>
        <w:t xml:space="preserve">y </w:t>
      </w:r>
      <w:r w:rsidR="00C121B0">
        <w:rPr>
          <w:sz w:val="24"/>
          <w:szCs w:val="24"/>
          <w:bdr w:val="nil"/>
          <w:lang w:val="es-ES_tradnl"/>
        </w:rPr>
        <w:t xml:space="preserve">obtener </w:t>
      </w:r>
      <w:r>
        <w:rPr>
          <w:sz w:val="24"/>
          <w:szCs w:val="24"/>
          <w:bdr w:val="nil"/>
          <w:lang w:val="es-ES_tradnl"/>
        </w:rPr>
        <w:t>oportunidades</w:t>
      </w:r>
      <w:r>
        <w:rPr>
          <w:sz w:val="24"/>
          <w:szCs w:val="24"/>
          <w:bdr w:val="nil"/>
          <w:lang w:val="es-ES_tradnl"/>
        </w:rPr>
        <w:t>.</w:t>
      </w:r>
    </w:p>
    <w:p w14:paraId="64ADE701" w14:textId="61CE0C0B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180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Todos los niños, independientemente de su código postal, etnia, raza o género, deberían tener acceso a </w:t>
      </w:r>
      <w:r w:rsidR="00C121B0">
        <w:rPr>
          <w:sz w:val="24"/>
          <w:szCs w:val="24"/>
          <w:bdr w:val="nil"/>
          <w:lang w:val="es-ES_tradnl"/>
        </w:rPr>
        <w:t xml:space="preserve">la </w:t>
      </w:r>
      <w:r>
        <w:rPr>
          <w:sz w:val="24"/>
          <w:szCs w:val="24"/>
          <w:bdr w:val="nil"/>
          <w:lang w:val="es-ES_tradnl"/>
        </w:rPr>
        <w:t xml:space="preserve">educación y </w:t>
      </w:r>
      <w:r w:rsidR="00C121B0">
        <w:rPr>
          <w:sz w:val="24"/>
          <w:szCs w:val="24"/>
          <w:bdr w:val="nil"/>
          <w:lang w:val="es-ES_tradnl"/>
        </w:rPr>
        <w:t xml:space="preserve">la </w:t>
      </w:r>
      <w:r>
        <w:rPr>
          <w:sz w:val="24"/>
          <w:szCs w:val="24"/>
          <w:bdr w:val="nil"/>
          <w:lang w:val="es-ES_tradnl"/>
        </w:rPr>
        <w:t>exploració</w:t>
      </w:r>
      <w:r>
        <w:rPr>
          <w:sz w:val="24"/>
          <w:szCs w:val="24"/>
          <w:bdr w:val="nil"/>
          <w:lang w:val="es-ES_tradnl"/>
        </w:rPr>
        <w:t xml:space="preserve">n profesional de alta calidad en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>.</w:t>
      </w:r>
    </w:p>
    <w:p w14:paraId="7E83FB9C" w14:textId="1573D3CC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71" w:lineRule="auto"/>
        <w:ind w:right="142"/>
        <w:rPr>
          <w:sz w:val="24"/>
        </w:rPr>
      </w:pPr>
      <w:r>
        <w:rPr>
          <w:spacing w:val="4"/>
          <w:sz w:val="24"/>
          <w:szCs w:val="24"/>
          <w:bdr w:val="nil"/>
          <w:lang w:val="es-ES_tradnl"/>
        </w:rPr>
        <w:t>Sabemos que la participación familia</w:t>
      </w:r>
      <w:r w:rsidR="00C121B0">
        <w:rPr>
          <w:spacing w:val="4"/>
          <w:sz w:val="24"/>
          <w:szCs w:val="24"/>
          <w:bdr w:val="nil"/>
          <w:lang w:val="es-ES_tradnl"/>
        </w:rPr>
        <w:t>r</w:t>
      </w:r>
      <w:r>
        <w:rPr>
          <w:spacing w:val="4"/>
          <w:sz w:val="24"/>
          <w:szCs w:val="24"/>
          <w:bdr w:val="nil"/>
          <w:lang w:val="es-ES_tradnl"/>
        </w:rPr>
        <w:t xml:space="preserve"> apoya el éxito de los estudiantes. Los padres y las familias influyen fuertemente en las percepciones d</w:t>
      </w:r>
      <w:r>
        <w:rPr>
          <w:spacing w:val="4"/>
          <w:sz w:val="24"/>
          <w:szCs w:val="24"/>
          <w:bdr w:val="nil"/>
          <w:lang w:val="es-ES_tradnl"/>
        </w:rPr>
        <w:t xml:space="preserve">e los estudiantes acerca de qué posibilidades tienen </w:t>
      </w:r>
      <w:r w:rsidR="00C121B0">
        <w:rPr>
          <w:spacing w:val="4"/>
          <w:sz w:val="24"/>
          <w:szCs w:val="24"/>
          <w:bdr w:val="nil"/>
          <w:lang w:val="es-ES_tradnl"/>
        </w:rPr>
        <w:t>para</w:t>
      </w:r>
      <w:r>
        <w:rPr>
          <w:spacing w:val="4"/>
          <w:sz w:val="24"/>
          <w:szCs w:val="24"/>
          <w:bdr w:val="nil"/>
          <w:lang w:val="es-ES_tradnl"/>
        </w:rPr>
        <w:t xml:space="preserve"> el futuro.</w:t>
      </w:r>
    </w:p>
    <w:p w14:paraId="28587F3E" w14:textId="77777777" w:rsidR="008A4BA3" w:rsidRDefault="008A4BA3">
      <w:pPr>
        <w:pStyle w:val="Textodecuerpo"/>
        <w:ind w:left="0" w:firstLine="0"/>
        <w:rPr>
          <w:sz w:val="28"/>
        </w:rPr>
      </w:pPr>
    </w:p>
    <w:p w14:paraId="661632D5" w14:textId="77777777" w:rsidR="008A4BA3" w:rsidRDefault="001A0EF9">
      <w:pPr>
        <w:pStyle w:val="Heading1"/>
      </w:pPr>
      <w:r>
        <w:rPr>
          <w:color w:val="C45811"/>
          <w:bdr w:val="nil"/>
          <w:lang w:val="es-ES_tradnl"/>
        </w:rPr>
        <w:t xml:space="preserve">Cómo Pueden las Familias Apoyar la Educación en </w:t>
      </w:r>
      <w:proofErr w:type="spellStart"/>
      <w:r>
        <w:rPr>
          <w:color w:val="C45811"/>
          <w:bdr w:val="nil"/>
          <w:lang w:val="es-ES_tradnl"/>
        </w:rPr>
        <w:t>STEM</w:t>
      </w:r>
      <w:proofErr w:type="spellEnd"/>
    </w:p>
    <w:p w14:paraId="7CA8EFE4" w14:textId="7777777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63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¡No hace falta que los padres sean expertos en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 xml:space="preserve"> para involucrarse!</w:t>
      </w:r>
    </w:p>
    <w:p w14:paraId="7807E7D9" w14:textId="1E89E94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57" w:line="276" w:lineRule="auto"/>
        <w:ind w:right="576"/>
        <w:rPr>
          <w:sz w:val="24"/>
        </w:rPr>
      </w:pPr>
      <w:r>
        <w:rPr>
          <w:sz w:val="24"/>
          <w:szCs w:val="24"/>
          <w:bdr w:val="nil"/>
          <w:lang w:val="es-ES_tradnl"/>
        </w:rPr>
        <w:t>Los familiares pueden ayudar a los niños fijando expectativas altas para el desempeño aca</w:t>
      </w:r>
      <w:r>
        <w:rPr>
          <w:sz w:val="24"/>
          <w:szCs w:val="24"/>
          <w:bdr w:val="nil"/>
          <w:lang w:val="es-ES_tradnl"/>
        </w:rPr>
        <w:t>démico, crear un entorno de aprendizaje en el hogar y hacer preguntas de guía que motiven</w:t>
      </w:r>
      <w:bookmarkStart w:id="0" w:name="_GoBack"/>
      <w:bookmarkEnd w:id="0"/>
      <w:r>
        <w:rPr>
          <w:sz w:val="24"/>
          <w:szCs w:val="24"/>
          <w:bdr w:val="nil"/>
          <w:lang w:val="es-ES_tradnl"/>
        </w:rPr>
        <w:t xml:space="preserve"> a los estudiantes a seguir caminos profesionales en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>.</w:t>
      </w:r>
    </w:p>
    <w:p w14:paraId="625670EF" w14:textId="77777777" w:rsidR="008A4BA3" w:rsidRDefault="001A0EF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71" w:lineRule="auto"/>
        <w:ind w:right="883"/>
        <w:rPr>
          <w:sz w:val="24"/>
        </w:rPr>
      </w:pPr>
      <w:r>
        <w:rPr>
          <w:sz w:val="24"/>
          <w:szCs w:val="24"/>
          <w:bdr w:val="nil"/>
          <w:lang w:val="es-ES_tradnl"/>
        </w:rPr>
        <w:lastRenderedPageBreak/>
        <w:t xml:space="preserve">Los eventos de </w:t>
      </w:r>
      <w:proofErr w:type="spellStart"/>
      <w:r>
        <w:rPr>
          <w:sz w:val="24"/>
          <w:szCs w:val="24"/>
          <w:bdr w:val="nil"/>
          <w:lang w:val="es-ES_tradnl"/>
        </w:rPr>
        <w:t>STEM</w:t>
      </w:r>
      <w:proofErr w:type="spellEnd"/>
      <w:r>
        <w:rPr>
          <w:sz w:val="24"/>
          <w:szCs w:val="24"/>
          <w:bdr w:val="nil"/>
          <w:lang w:val="es-ES_tradnl"/>
        </w:rPr>
        <w:t xml:space="preserve"> + Familias</w:t>
      </w:r>
      <w:r>
        <w:rPr>
          <w:sz w:val="24"/>
          <w:szCs w:val="24"/>
          <w:bdr w:val="nil"/>
          <w:lang w:val="es-ES_tradnl"/>
        </w:rPr>
        <w:t xml:space="preserve"> son experiencias para "asistir y participar", no son eventos para dejar a los niños e irse.</w:t>
      </w:r>
    </w:p>
    <w:sectPr w:rsidR="008A4BA3">
      <w:type w:val="continuous"/>
      <w:pgSz w:w="12240" w:h="15840"/>
      <w:pgMar w:top="14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multiLevelType w:val="hybridMultilevel"/>
    <w:tmpl w:val="00000000"/>
    <w:lvl w:ilvl="0" w:tplc="F1EED1D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DA81810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777AF7CC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CE4E3F00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4BAA0CE8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89CCC8E8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1EA4E83E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2948F714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7C4023D2">
      <w:numFmt w:val="bullet"/>
      <w:lvlText w:val="•"/>
      <w:lvlJc w:val="left"/>
      <w:pPr>
        <w:ind w:left="78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A4BA3"/>
    <w:rsid w:val="001A0EF9"/>
    <w:rsid w:val="002D7DBF"/>
    <w:rsid w:val="008A4BA3"/>
    <w:rsid w:val="00A81B51"/>
    <w:rsid w:val="00C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2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pPr>
      <w:ind w:left="841" w:hanging="3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8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7D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DBF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1619</Characters>
  <Application>Microsoft Macintosh Word</Application>
  <DocSecurity>0</DocSecurity>
  <Lines>161</Lines>
  <Paragraphs>25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Greene</dc:creator>
  <cp:lastModifiedBy>Anónimo</cp:lastModifiedBy>
  <cp:revision>4</cp:revision>
  <dcterms:created xsi:type="dcterms:W3CDTF">2018-06-12T13:58:00Z</dcterms:created>
  <dcterms:modified xsi:type="dcterms:W3CDTF">2018-06-14T20:38:00Z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2018-06-12T00:00:00Z</vt:filetime>
  </property>
</Properties>
</file>