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51E71" w14:textId="77777777" w:rsidR="009B6F63" w:rsidRPr="00B912B4" w:rsidRDefault="00DD7E47" w:rsidP="00925C73">
      <w:pPr>
        <w:tabs>
          <w:tab w:val="left" w:pos="5490"/>
        </w:tabs>
        <w:rPr>
          <w:rFonts w:asciiTheme="majorHAnsi" w:hAnsiTheme="majorHAnsi"/>
          <w:b/>
          <w:szCs w:val="20"/>
          <w:u w:val="single"/>
          <w:lang w:val="es-ES"/>
        </w:rPr>
      </w:pPr>
      <w:r w:rsidRPr="00B912B4">
        <w:rPr>
          <w:rFonts w:asciiTheme="majorHAnsi" w:hAnsiTheme="majorHAnsi"/>
          <w:b/>
          <w:i/>
          <w:noProof/>
          <w:sz w:val="20"/>
          <w:szCs w:val="20"/>
          <w:lang w:val="es-ES" w:eastAsia="es-ES"/>
        </w:rPr>
        <w:drawing>
          <wp:anchor distT="0" distB="0" distL="114300" distR="114300" simplePos="0" relativeHeight="251658240" behindDoc="1" locked="0" layoutInCell="1" allowOverlap="1" wp14:anchorId="7C4603E0" wp14:editId="250FA97A">
            <wp:simplePos x="0" y="0"/>
            <wp:positionH relativeFrom="column">
              <wp:posOffset>-114300</wp:posOffset>
            </wp:positionH>
            <wp:positionV relativeFrom="paragraph">
              <wp:posOffset>0</wp:posOffset>
            </wp:positionV>
            <wp:extent cx="1444752" cy="786384"/>
            <wp:effectExtent l="0" t="0" r="3175" b="0"/>
            <wp:wrapTight wrapText="bothSides">
              <wp:wrapPolygon edited="0">
                <wp:start x="3418" y="0"/>
                <wp:lineTo x="2564" y="10468"/>
                <wp:lineTo x="3133" y="14656"/>
                <wp:lineTo x="0" y="17273"/>
                <wp:lineTo x="0" y="20937"/>
                <wp:lineTo x="3133" y="20937"/>
                <wp:lineTo x="4842" y="20937"/>
                <wp:lineTo x="21363" y="20937"/>
                <wp:lineTo x="21363" y="16750"/>
                <wp:lineTo x="17945" y="8375"/>
                <wp:lineTo x="17945" y="3664"/>
                <wp:lineTo x="17375" y="0"/>
                <wp:lineTo x="341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44752" cy="78638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85DA41A" w14:textId="4D5E614A" w:rsidR="00E56F88" w:rsidRPr="00B912B4" w:rsidRDefault="00DD7E47" w:rsidP="00282BA3">
      <w:pPr>
        <w:tabs>
          <w:tab w:val="left" w:pos="1920"/>
        </w:tabs>
        <w:spacing w:after="200"/>
        <w:jc w:val="center"/>
        <w:rPr>
          <w:rFonts w:asciiTheme="majorHAnsi" w:eastAsia="Calibri" w:hAnsiTheme="majorHAnsi" w:cs="Times New Roman"/>
          <w:sz w:val="28"/>
          <w:szCs w:val="28"/>
          <w:lang w:val="es-ES"/>
        </w:rPr>
      </w:pPr>
      <w:r w:rsidRPr="00B912B4">
        <w:rPr>
          <w:rFonts w:ascii="Calibri" w:eastAsia="Calibri" w:hAnsi="Calibri" w:cs="Calibri"/>
          <w:sz w:val="28"/>
          <w:szCs w:val="28"/>
          <w:bdr w:val="nil"/>
          <w:lang w:val="es-ES"/>
        </w:rPr>
        <w:tab/>
      </w:r>
      <w:r w:rsidRPr="00B912B4">
        <w:rPr>
          <w:rFonts w:ascii="Calibri" w:eastAsia="Calibri" w:hAnsi="Calibri" w:cs="Calibri"/>
          <w:sz w:val="28"/>
          <w:szCs w:val="28"/>
          <w:bdr w:val="nil"/>
          <w:lang w:val="es-ES"/>
        </w:rPr>
        <w:tab/>
      </w:r>
      <w:r w:rsidRPr="00B912B4">
        <w:rPr>
          <w:rFonts w:ascii="Calibri" w:eastAsia="Calibri" w:hAnsi="Calibri" w:cs="Calibri"/>
          <w:sz w:val="28"/>
          <w:szCs w:val="28"/>
          <w:bdr w:val="nil"/>
          <w:lang w:val="es-ES"/>
        </w:rPr>
        <w:tab/>
      </w:r>
      <w:r w:rsidRPr="00B912B4">
        <w:rPr>
          <w:rFonts w:ascii="Calibri" w:eastAsia="Calibri" w:hAnsi="Calibri" w:cs="Calibri"/>
          <w:sz w:val="28"/>
          <w:szCs w:val="28"/>
          <w:bdr w:val="nil"/>
          <w:lang w:val="es-ES"/>
        </w:rPr>
        <w:tab/>
      </w:r>
      <w:bookmarkStart w:id="0" w:name="_GoBack"/>
      <w:bookmarkEnd w:id="0"/>
      <w:r w:rsidRPr="00B912B4">
        <w:rPr>
          <w:rFonts w:ascii="Calibri" w:eastAsia="Calibri" w:hAnsi="Calibri" w:cs="Calibri"/>
          <w:sz w:val="28"/>
          <w:szCs w:val="28"/>
          <w:highlight w:val="yellow"/>
          <w:bdr w:val="nil"/>
          <w:lang w:val="es-ES"/>
        </w:rPr>
        <w:t>{Inserte el logotipo de PTA}</w:t>
      </w:r>
    </w:p>
    <w:p w14:paraId="5B6D451F" w14:textId="77777777" w:rsidR="00E56F88" w:rsidRPr="00B912B4" w:rsidRDefault="00DD519A" w:rsidP="00282BA3">
      <w:pPr>
        <w:tabs>
          <w:tab w:val="left" w:pos="1920"/>
        </w:tabs>
        <w:spacing w:after="200"/>
        <w:jc w:val="both"/>
        <w:rPr>
          <w:rFonts w:asciiTheme="majorHAnsi" w:eastAsia="Calibri" w:hAnsiTheme="majorHAnsi" w:cs="Times New Roman"/>
          <w:sz w:val="20"/>
          <w:szCs w:val="20"/>
          <w:lang w:val="es-ES"/>
        </w:rPr>
      </w:pPr>
    </w:p>
    <w:p w14:paraId="0A01A1A3" w14:textId="77777777" w:rsidR="006E098D" w:rsidRPr="00B912B4" w:rsidRDefault="00DD519A" w:rsidP="00E56F88">
      <w:pPr>
        <w:rPr>
          <w:rFonts w:asciiTheme="majorHAnsi" w:eastAsia="Arial" w:hAnsiTheme="majorHAnsi" w:cs="Arial"/>
          <w:b/>
          <w:lang w:val="es-ES"/>
        </w:rPr>
      </w:pPr>
    </w:p>
    <w:p w14:paraId="7BA2A8DA" w14:textId="77777777" w:rsidR="000B0041" w:rsidRPr="00B912B4" w:rsidRDefault="00DD519A" w:rsidP="00E56F88">
      <w:pPr>
        <w:rPr>
          <w:rFonts w:asciiTheme="majorHAnsi" w:eastAsia="Arial" w:hAnsiTheme="majorHAnsi" w:cs="Arial"/>
          <w:b/>
          <w:lang w:val="es-ES"/>
        </w:rPr>
      </w:pPr>
    </w:p>
    <w:p w14:paraId="2A34ADB4" w14:textId="77777777" w:rsidR="00B764D4" w:rsidRPr="00B912B4" w:rsidRDefault="00DD7E47" w:rsidP="00E56F88">
      <w:pPr>
        <w:rPr>
          <w:rFonts w:asciiTheme="majorHAnsi" w:eastAsia="Arial" w:hAnsiTheme="majorHAnsi" w:cs="Arial"/>
          <w:highlight w:val="yellow"/>
          <w:lang w:val="es-ES"/>
        </w:rPr>
      </w:pPr>
      <w:r w:rsidRPr="00B912B4">
        <w:rPr>
          <w:rFonts w:ascii="Calibri" w:eastAsia="Calibri" w:hAnsi="Calibri" w:cs="Calibri"/>
          <w:b/>
          <w:bCs/>
          <w:bdr w:val="nil"/>
          <w:lang w:val="es-ES"/>
        </w:rPr>
        <w:t>Contacto:</w:t>
      </w:r>
    </w:p>
    <w:p w14:paraId="41F8ABA1" w14:textId="77777777" w:rsidR="00E56F88" w:rsidRPr="00B912B4" w:rsidRDefault="00DD7E47" w:rsidP="00E56F88">
      <w:pPr>
        <w:rPr>
          <w:rFonts w:asciiTheme="majorHAnsi" w:hAnsiTheme="majorHAnsi"/>
          <w:lang w:val="es-ES"/>
        </w:rPr>
      </w:pPr>
      <w:r w:rsidRPr="00B912B4">
        <w:rPr>
          <w:rFonts w:ascii="Calibri" w:eastAsia="Calibri" w:hAnsi="Calibri" w:cs="Calibri"/>
          <w:highlight w:val="yellow"/>
          <w:bdr w:val="nil"/>
          <w:lang w:val="es-ES"/>
        </w:rPr>
        <w:t>{Escriba Nombre e Información de Contacto de PTA}</w:t>
      </w:r>
    </w:p>
    <w:p w14:paraId="7BDD2623" w14:textId="77777777" w:rsidR="00E56F88" w:rsidRPr="00B912B4" w:rsidRDefault="00DD519A" w:rsidP="00DF6015">
      <w:pPr>
        <w:tabs>
          <w:tab w:val="left" w:pos="1920"/>
        </w:tabs>
        <w:spacing w:after="200"/>
        <w:jc w:val="center"/>
        <w:rPr>
          <w:rFonts w:asciiTheme="majorHAnsi" w:eastAsia="Calibri" w:hAnsiTheme="majorHAnsi" w:cs="Times New Roman"/>
          <w:b/>
          <w:sz w:val="28"/>
          <w:szCs w:val="28"/>
          <w:lang w:val="es-ES"/>
        </w:rPr>
      </w:pPr>
    </w:p>
    <w:p w14:paraId="6E0D0712" w14:textId="417D6609" w:rsidR="00A67718" w:rsidRPr="00B912B4" w:rsidRDefault="00DD7E47" w:rsidP="00135EC2">
      <w:pPr>
        <w:tabs>
          <w:tab w:val="left" w:pos="1920"/>
        </w:tabs>
        <w:jc w:val="center"/>
        <w:rPr>
          <w:rFonts w:ascii="Calibri" w:hAnsi="Calibri"/>
          <w:b/>
          <w:sz w:val="28"/>
          <w:szCs w:val="28"/>
          <w:lang w:val="es-ES"/>
        </w:rPr>
      </w:pPr>
      <w:r w:rsidRPr="00B912B4">
        <w:rPr>
          <w:rFonts w:ascii="Calibri" w:eastAsia="Calibri" w:hAnsi="Calibri" w:cs="Calibri"/>
          <w:b/>
          <w:bCs/>
          <w:sz w:val="28"/>
          <w:szCs w:val="28"/>
          <w:highlight w:val="yellow"/>
          <w:bdr w:val="nil"/>
          <w:lang w:val="es-ES"/>
        </w:rPr>
        <w:t>{NOMBRE DE PTA}</w:t>
      </w:r>
      <w:r w:rsidRPr="00B912B4">
        <w:rPr>
          <w:rFonts w:ascii="Calibri" w:eastAsia="Calibri" w:hAnsi="Calibri" w:cs="Calibri"/>
          <w:b/>
          <w:bCs/>
          <w:sz w:val="28"/>
          <w:szCs w:val="28"/>
          <w:bdr w:val="nil"/>
          <w:lang w:val="es-ES"/>
        </w:rPr>
        <w:t xml:space="preserve"> Recibió Fondos para Organizar un Taller Familiar sobre </w:t>
      </w:r>
      <w:r w:rsidR="00B912B4">
        <w:rPr>
          <w:rFonts w:ascii="Calibri" w:eastAsia="Calibri" w:hAnsi="Calibri" w:cs="Calibri"/>
          <w:b/>
          <w:bCs/>
          <w:sz w:val="28"/>
          <w:szCs w:val="28"/>
          <w:bdr w:val="nil"/>
          <w:lang w:val="es-ES"/>
        </w:rPr>
        <w:t xml:space="preserve">la </w:t>
      </w:r>
      <w:r w:rsidRPr="00B912B4">
        <w:rPr>
          <w:rFonts w:ascii="Calibri" w:eastAsia="Calibri" w:hAnsi="Calibri" w:cs="Calibri"/>
          <w:b/>
          <w:bCs/>
          <w:sz w:val="28"/>
          <w:szCs w:val="28"/>
          <w:bdr w:val="nil"/>
          <w:lang w:val="es-ES"/>
        </w:rPr>
        <w:t>Seguridad En Línea</w:t>
      </w:r>
    </w:p>
    <w:p w14:paraId="04D52F36" w14:textId="77777777" w:rsidR="00B764D4" w:rsidRPr="00B912B4" w:rsidRDefault="00DD519A" w:rsidP="00135EC2">
      <w:pPr>
        <w:tabs>
          <w:tab w:val="left" w:pos="1920"/>
        </w:tabs>
        <w:rPr>
          <w:rFonts w:asciiTheme="majorHAnsi" w:eastAsia="Calibri" w:hAnsiTheme="majorHAnsi" w:cs="Times New Roman"/>
          <w:b/>
          <w:sz w:val="22"/>
          <w:szCs w:val="22"/>
          <w:highlight w:val="yellow"/>
          <w:lang w:val="es-ES"/>
        </w:rPr>
      </w:pPr>
    </w:p>
    <w:p w14:paraId="0180CCDD" w14:textId="400C81ED" w:rsidR="00CB22DB" w:rsidRPr="00B912B4" w:rsidRDefault="00DD7E47" w:rsidP="00135EC2">
      <w:pPr>
        <w:tabs>
          <w:tab w:val="left" w:pos="1920"/>
        </w:tabs>
        <w:rPr>
          <w:rFonts w:asciiTheme="majorHAnsi" w:eastAsia="Calibri" w:hAnsiTheme="majorHAnsi" w:cstheme="majorHAnsi"/>
          <w:sz w:val="22"/>
          <w:szCs w:val="22"/>
          <w:lang w:val="es-ES"/>
        </w:rPr>
      </w:pPr>
      <w:r w:rsidRPr="00B912B4">
        <w:rPr>
          <w:rFonts w:ascii="Calibri" w:eastAsia="Calibri" w:hAnsi="Calibri" w:cs="Calibri"/>
          <w:b/>
          <w:bCs/>
          <w:sz w:val="22"/>
          <w:szCs w:val="22"/>
          <w:highlight w:val="yellow"/>
          <w:bdr w:val="nil"/>
          <w:lang w:val="es-ES"/>
        </w:rPr>
        <w:t>{Ciudad, estado}</w:t>
      </w:r>
      <w:r w:rsidRPr="00B912B4">
        <w:rPr>
          <w:rFonts w:ascii="Calibri" w:eastAsia="Calibri" w:hAnsi="Calibri" w:cs="Calibri"/>
          <w:b/>
          <w:bCs/>
          <w:sz w:val="22"/>
          <w:szCs w:val="22"/>
          <w:bdr w:val="nil"/>
          <w:lang w:val="es-ES"/>
        </w:rPr>
        <w:t xml:space="preserve"> </w:t>
      </w:r>
      <w:r w:rsidRPr="00B912B4">
        <w:rPr>
          <w:rFonts w:ascii="Calibri" w:eastAsia="Calibri" w:hAnsi="Calibri" w:cs="Calibri"/>
          <w:b/>
          <w:bCs/>
          <w:sz w:val="22"/>
          <w:szCs w:val="22"/>
          <w:highlight w:val="yellow"/>
          <w:bdr w:val="nil"/>
          <w:lang w:val="es-ES"/>
        </w:rPr>
        <w:t>(Fecha)</w:t>
      </w:r>
      <w:r w:rsidRPr="00B912B4">
        <w:rPr>
          <w:rFonts w:ascii="Calibri" w:eastAsia="Calibri" w:hAnsi="Calibri" w:cs="Calibri"/>
          <w:sz w:val="22"/>
          <w:szCs w:val="22"/>
          <w:bdr w:val="nil"/>
          <w:lang w:val="es-ES"/>
        </w:rPr>
        <w:t>—</w:t>
      </w:r>
      <w:proofErr w:type="spellStart"/>
      <w:r w:rsidRPr="00B912B4">
        <w:rPr>
          <w:rFonts w:ascii="Calibri" w:eastAsia="Calibri" w:hAnsi="Calibri" w:cs="Calibri"/>
          <w:sz w:val="22"/>
          <w:szCs w:val="22"/>
          <w:bdr w:val="nil"/>
          <w:lang w:val="es-ES"/>
        </w:rPr>
        <w:t>National</w:t>
      </w:r>
      <w:proofErr w:type="spellEnd"/>
      <w:r w:rsidRPr="00B912B4">
        <w:rPr>
          <w:rFonts w:ascii="Calibri" w:eastAsia="Calibri" w:hAnsi="Calibri" w:cs="Calibri"/>
          <w:sz w:val="22"/>
          <w:szCs w:val="22"/>
          <w:bdr w:val="nil"/>
          <w:lang w:val="es-ES"/>
        </w:rPr>
        <w:t xml:space="preserve"> </w:t>
      </w:r>
      <w:proofErr w:type="spellStart"/>
      <w:r w:rsidRPr="00B912B4">
        <w:rPr>
          <w:rFonts w:ascii="Calibri" w:eastAsia="Calibri" w:hAnsi="Calibri" w:cs="Calibri"/>
          <w:sz w:val="22"/>
          <w:szCs w:val="22"/>
          <w:bdr w:val="nil"/>
          <w:lang w:val="es-ES"/>
        </w:rPr>
        <w:t>PTA</w:t>
      </w:r>
      <w:proofErr w:type="spellEnd"/>
      <w:r w:rsidRPr="00B912B4">
        <w:rPr>
          <w:rFonts w:ascii="Calibri" w:eastAsia="Calibri" w:hAnsi="Calibri" w:cs="Calibri"/>
          <w:sz w:val="22"/>
          <w:szCs w:val="22"/>
          <w:bdr w:val="nil"/>
          <w:lang w:val="es-ES"/>
        </w:rPr>
        <w:t xml:space="preserve"> ha otorgado a </w:t>
      </w:r>
      <w:r w:rsidRPr="00B912B4">
        <w:rPr>
          <w:rFonts w:ascii="Calibri" w:eastAsia="Calibri" w:hAnsi="Calibri" w:cs="Calibri"/>
          <w:sz w:val="22"/>
          <w:szCs w:val="22"/>
          <w:highlight w:val="yellow"/>
          <w:bdr w:val="nil"/>
          <w:lang w:val="es-ES"/>
        </w:rPr>
        <w:t>{Nombre de PTA}</w:t>
      </w:r>
      <w:r w:rsidRPr="00B912B4">
        <w:rPr>
          <w:rFonts w:ascii="Calibri" w:eastAsia="Calibri" w:hAnsi="Calibri" w:cs="Calibri"/>
          <w:sz w:val="22"/>
          <w:szCs w:val="22"/>
          <w:bdr w:val="nil"/>
          <w:lang w:val="es-ES"/>
        </w:rPr>
        <w:t xml:space="preserve"> fondos por un valor de $1,000 para organizar un taller para las familias de </w:t>
      </w:r>
      <w:r w:rsidRPr="00B912B4">
        <w:rPr>
          <w:rFonts w:ascii="Calibri" w:eastAsia="Calibri" w:hAnsi="Calibri" w:cs="Calibri"/>
          <w:sz w:val="22"/>
          <w:szCs w:val="22"/>
          <w:highlight w:val="yellow"/>
          <w:bdr w:val="nil"/>
          <w:lang w:val="es-ES"/>
        </w:rPr>
        <w:t>{Nombre de la ciudad}</w:t>
      </w:r>
      <w:r w:rsidRPr="00B912B4">
        <w:rPr>
          <w:rFonts w:ascii="Calibri" w:eastAsia="Calibri" w:hAnsi="Calibri" w:cs="Calibri"/>
          <w:sz w:val="22"/>
          <w:szCs w:val="22"/>
          <w:bdr w:val="nil"/>
          <w:lang w:val="es-ES"/>
        </w:rPr>
        <w:t xml:space="preserve"> sobre la seguridad en línea </w:t>
      </w:r>
      <w:r w:rsidR="00840250">
        <w:rPr>
          <w:rFonts w:ascii="Calibri" w:eastAsia="Calibri" w:hAnsi="Calibri" w:cs="Calibri"/>
          <w:sz w:val="22"/>
          <w:szCs w:val="22"/>
          <w:bdr w:val="nil"/>
          <w:lang w:val="es-ES"/>
        </w:rPr>
        <w:t>a modo de</w:t>
      </w:r>
      <w:r w:rsidRPr="00B912B4">
        <w:rPr>
          <w:rFonts w:ascii="Calibri" w:eastAsia="Calibri" w:hAnsi="Calibri" w:cs="Calibri"/>
          <w:sz w:val="22"/>
          <w:szCs w:val="22"/>
          <w:bdr w:val="nil"/>
          <w:lang w:val="es-ES"/>
        </w:rPr>
        <w:t xml:space="preserve"> celebración del </w:t>
      </w:r>
      <w:proofErr w:type="spellStart"/>
      <w:r w:rsidRPr="00B912B4">
        <w:rPr>
          <w:rFonts w:ascii="Calibri" w:eastAsia="Calibri" w:hAnsi="Calibri" w:cs="Calibri"/>
          <w:sz w:val="22"/>
          <w:szCs w:val="22"/>
          <w:bdr w:val="nil"/>
          <w:lang w:val="es-ES"/>
        </w:rPr>
        <w:t>Safer</w:t>
      </w:r>
      <w:proofErr w:type="spellEnd"/>
      <w:r w:rsidRPr="00B912B4">
        <w:rPr>
          <w:rFonts w:ascii="Calibri" w:eastAsia="Calibri" w:hAnsi="Calibri" w:cs="Calibri"/>
          <w:sz w:val="22"/>
          <w:szCs w:val="22"/>
          <w:bdr w:val="nil"/>
          <w:lang w:val="es-ES"/>
        </w:rPr>
        <w:t xml:space="preserve"> Internet Day, el 11 de febrero de 2020. </w:t>
      </w:r>
      <w:r w:rsidRPr="00B912B4">
        <w:rPr>
          <w:rFonts w:ascii="Calibri" w:eastAsia="Calibri" w:hAnsi="Calibri" w:cs="Calibri"/>
          <w:sz w:val="22"/>
          <w:szCs w:val="22"/>
          <w:highlight w:val="yellow"/>
          <w:bdr w:val="nil"/>
          <w:lang w:val="es-ES"/>
        </w:rPr>
        <w:t>{Nombre de PTA}</w:t>
      </w:r>
      <w:r w:rsidRPr="00B912B4">
        <w:rPr>
          <w:rFonts w:ascii="Calibri" w:eastAsia="Calibri" w:hAnsi="Calibri" w:cs="Calibri"/>
          <w:sz w:val="22"/>
          <w:szCs w:val="22"/>
          <w:bdr w:val="nil"/>
          <w:lang w:val="es-ES"/>
        </w:rPr>
        <w:t xml:space="preserve"> es una de las 30 PTA de todo el país escogidas para recibir fondos. Los fondos, patrocinados por </w:t>
      </w:r>
      <w:proofErr w:type="spellStart"/>
      <w:r w:rsidRPr="00B912B4">
        <w:rPr>
          <w:rFonts w:ascii="Calibri" w:eastAsia="Calibri" w:hAnsi="Calibri" w:cs="Calibri"/>
          <w:sz w:val="22"/>
          <w:szCs w:val="22"/>
          <w:bdr w:val="nil"/>
          <w:lang w:val="es-ES"/>
        </w:rPr>
        <w:t>TikTok</w:t>
      </w:r>
      <w:proofErr w:type="spellEnd"/>
      <w:r w:rsidRPr="00B912B4">
        <w:rPr>
          <w:rFonts w:ascii="Calibri" w:eastAsia="Calibri" w:hAnsi="Calibri" w:cs="Calibri"/>
          <w:sz w:val="22"/>
          <w:szCs w:val="22"/>
          <w:bdr w:val="nil"/>
          <w:lang w:val="es-ES"/>
        </w:rPr>
        <w:t xml:space="preserve">, reconocen el liderazgo y el compromiso de </w:t>
      </w:r>
      <w:r w:rsidRPr="00B912B4">
        <w:rPr>
          <w:rFonts w:ascii="Calibri" w:eastAsia="Calibri" w:hAnsi="Calibri" w:cs="Calibri"/>
          <w:sz w:val="22"/>
          <w:szCs w:val="22"/>
          <w:highlight w:val="yellow"/>
          <w:bdr w:val="nil"/>
          <w:lang w:val="es-ES"/>
        </w:rPr>
        <w:t>{Nombre de PTA}</w:t>
      </w:r>
      <w:r w:rsidRPr="00B912B4">
        <w:rPr>
          <w:rFonts w:ascii="Calibri" w:eastAsia="Calibri" w:hAnsi="Calibri" w:cs="Calibri"/>
          <w:sz w:val="22"/>
          <w:szCs w:val="22"/>
          <w:bdr w:val="nil"/>
          <w:lang w:val="es-ES"/>
        </w:rPr>
        <w:t xml:space="preserve"> para ayudar a las familias a navegar el mundo digital. </w:t>
      </w:r>
    </w:p>
    <w:p w14:paraId="453FEE23" w14:textId="77777777" w:rsidR="009E6C21" w:rsidRPr="00B912B4" w:rsidRDefault="00DD519A" w:rsidP="00135EC2">
      <w:pPr>
        <w:tabs>
          <w:tab w:val="left" w:pos="1920"/>
        </w:tabs>
        <w:rPr>
          <w:rFonts w:asciiTheme="majorHAnsi" w:eastAsia="Calibri" w:hAnsiTheme="majorHAnsi" w:cstheme="majorHAnsi"/>
          <w:sz w:val="22"/>
          <w:szCs w:val="22"/>
          <w:lang w:val="es-ES"/>
        </w:rPr>
      </w:pPr>
    </w:p>
    <w:p w14:paraId="409F82DE" w14:textId="295820C1" w:rsidR="009E6C21" w:rsidRPr="00B912B4" w:rsidRDefault="00DD7E47" w:rsidP="00135EC2">
      <w:pPr>
        <w:pStyle w:val="NormalWeb"/>
        <w:shd w:val="clear" w:color="auto" w:fill="FFFFFF"/>
        <w:spacing w:before="2" w:after="2"/>
        <w:textAlignment w:val="baseline"/>
        <w:rPr>
          <w:rFonts w:asciiTheme="majorHAnsi" w:hAnsiTheme="majorHAnsi" w:cstheme="majorHAnsi"/>
          <w:sz w:val="22"/>
          <w:szCs w:val="22"/>
          <w:lang w:val="es-ES"/>
        </w:rPr>
      </w:pPr>
      <w:r w:rsidRPr="00B912B4">
        <w:rPr>
          <w:rFonts w:ascii="Calibri" w:eastAsia="Calibri" w:hAnsi="Calibri" w:cs="Calibri"/>
          <w:sz w:val="22"/>
          <w:szCs w:val="22"/>
          <w:bdr w:val="nil"/>
          <w:lang w:val="es-ES"/>
        </w:rPr>
        <w:t>"</w:t>
      </w:r>
      <w:proofErr w:type="spellStart"/>
      <w:r w:rsidRPr="00B912B4">
        <w:rPr>
          <w:rFonts w:ascii="Calibri" w:eastAsia="Calibri" w:hAnsi="Calibri" w:cs="Calibri"/>
          <w:sz w:val="22"/>
          <w:szCs w:val="22"/>
          <w:bdr w:val="nil"/>
          <w:lang w:val="es-ES"/>
        </w:rPr>
        <w:t>TikTok</w:t>
      </w:r>
      <w:proofErr w:type="spellEnd"/>
      <w:r w:rsidRPr="00B912B4">
        <w:rPr>
          <w:rFonts w:ascii="Calibri" w:eastAsia="Calibri" w:hAnsi="Calibri" w:cs="Calibri"/>
          <w:sz w:val="22"/>
          <w:szCs w:val="22"/>
          <w:bdr w:val="nil"/>
          <w:lang w:val="es-ES"/>
        </w:rPr>
        <w:t xml:space="preserve"> se ha convertido en una de las aplicaciones más populares entre los adolescentes. Al mismo tiempo, hemos oído a padres de toda la nación decir que </w:t>
      </w:r>
      <w:proofErr w:type="spellStart"/>
      <w:r w:rsidRPr="00B912B4">
        <w:rPr>
          <w:rFonts w:ascii="Calibri" w:eastAsia="Calibri" w:hAnsi="Calibri" w:cs="Calibri"/>
          <w:sz w:val="22"/>
          <w:szCs w:val="22"/>
          <w:bdr w:val="nil"/>
          <w:lang w:val="es-ES"/>
        </w:rPr>
        <w:t>TikTok</w:t>
      </w:r>
      <w:proofErr w:type="spellEnd"/>
      <w:r w:rsidRPr="00B912B4">
        <w:rPr>
          <w:rFonts w:ascii="Calibri" w:eastAsia="Calibri" w:hAnsi="Calibri" w:cs="Calibri"/>
          <w:sz w:val="22"/>
          <w:szCs w:val="22"/>
          <w:bdr w:val="nil"/>
          <w:lang w:val="es-ES"/>
        </w:rPr>
        <w:t xml:space="preserve"> es una aplicación que no entienden del todo", explica Leslie </w:t>
      </w:r>
      <w:proofErr w:type="spellStart"/>
      <w:r w:rsidRPr="00B912B4">
        <w:rPr>
          <w:rFonts w:ascii="Calibri" w:eastAsia="Calibri" w:hAnsi="Calibri" w:cs="Calibri"/>
          <w:sz w:val="22"/>
          <w:szCs w:val="22"/>
          <w:bdr w:val="nil"/>
          <w:lang w:val="es-ES"/>
        </w:rPr>
        <w:t>Boggs</w:t>
      </w:r>
      <w:proofErr w:type="spellEnd"/>
      <w:r w:rsidRPr="00B912B4">
        <w:rPr>
          <w:rFonts w:ascii="Calibri" w:eastAsia="Calibri" w:hAnsi="Calibri" w:cs="Calibri"/>
          <w:sz w:val="22"/>
          <w:szCs w:val="22"/>
          <w:bdr w:val="nil"/>
          <w:lang w:val="es-ES"/>
        </w:rPr>
        <w:t xml:space="preserve">, presidenta de </w:t>
      </w:r>
      <w:proofErr w:type="spellStart"/>
      <w:r w:rsidRPr="00B912B4">
        <w:rPr>
          <w:rFonts w:ascii="Calibri" w:eastAsia="Calibri" w:hAnsi="Calibri" w:cs="Calibri"/>
          <w:sz w:val="22"/>
          <w:szCs w:val="22"/>
          <w:bdr w:val="nil"/>
          <w:lang w:val="es-ES"/>
        </w:rPr>
        <w:t>National</w:t>
      </w:r>
      <w:proofErr w:type="spellEnd"/>
      <w:r w:rsidRPr="00B912B4">
        <w:rPr>
          <w:rFonts w:ascii="Calibri" w:eastAsia="Calibri" w:hAnsi="Calibri" w:cs="Calibri"/>
          <w:sz w:val="22"/>
          <w:szCs w:val="22"/>
          <w:bdr w:val="nil"/>
          <w:lang w:val="es-ES"/>
        </w:rPr>
        <w:t xml:space="preserve"> PTA. "Tenemos el agrado de equipar a </w:t>
      </w:r>
      <w:r w:rsidRPr="00B912B4">
        <w:rPr>
          <w:rFonts w:ascii="Calibri" w:eastAsia="Calibri" w:hAnsi="Calibri" w:cs="Calibri"/>
          <w:sz w:val="22"/>
          <w:szCs w:val="22"/>
          <w:highlight w:val="yellow"/>
          <w:bdr w:val="nil"/>
          <w:lang w:val="es-ES"/>
        </w:rPr>
        <w:t>{Nombre de PTA}</w:t>
      </w:r>
      <w:r w:rsidRPr="00B912B4">
        <w:rPr>
          <w:rFonts w:ascii="Calibri" w:eastAsia="Calibri" w:hAnsi="Calibri" w:cs="Calibri"/>
          <w:sz w:val="22"/>
          <w:szCs w:val="22"/>
          <w:bdr w:val="nil"/>
          <w:lang w:val="es-ES"/>
        </w:rPr>
        <w:t xml:space="preserve"> con recursos para educar a l</w:t>
      </w:r>
      <w:r w:rsidR="007E59DC">
        <w:rPr>
          <w:rFonts w:ascii="Calibri" w:eastAsia="Calibri" w:hAnsi="Calibri" w:cs="Calibri"/>
          <w:sz w:val="22"/>
          <w:szCs w:val="22"/>
          <w:bdr w:val="nil"/>
          <w:lang w:val="es-ES"/>
        </w:rPr>
        <w:t>os</w:t>
      </w:r>
      <w:r w:rsidRPr="00B912B4">
        <w:rPr>
          <w:rFonts w:ascii="Calibri" w:eastAsia="Calibri" w:hAnsi="Calibri" w:cs="Calibri"/>
          <w:sz w:val="22"/>
          <w:szCs w:val="22"/>
          <w:bdr w:val="nil"/>
          <w:lang w:val="es-ES"/>
        </w:rPr>
        <w:t xml:space="preserve"> padres sobre la aplicación, involucrar a las familias en un diálogo fundamental sobre la seguridad digital y promover hábitos responsables en línea".</w:t>
      </w:r>
    </w:p>
    <w:p w14:paraId="426C4EE6" w14:textId="77777777" w:rsidR="009E6C21" w:rsidRPr="00B912B4" w:rsidRDefault="00DD519A" w:rsidP="00135EC2">
      <w:pPr>
        <w:pStyle w:val="NormalWeb"/>
        <w:shd w:val="clear" w:color="auto" w:fill="FFFFFF"/>
        <w:spacing w:before="2" w:after="2"/>
        <w:textAlignment w:val="baseline"/>
        <w:rPr>
          <w:rFonts w:asciiTheme="majorHAnsi" w:hAnsiTheme="majorHAnsi" w:cstheme="majorHAnsi"/>
          <w:sz w:val="22"/>
          <w:szCs w:val="22"/>
          <w:lang w:val="es-ES"/>
        </w:rPr>
      </w:pPr>
    </w:p>
    <w:p w14:paraId="501B95A3" w14:textId="77777777" w:rsidR="009E6C21" w:rsidRPr="00B912B4" w:rsidRDefault="00DD7E47" w:rsidP="00135EC2">
      <w:pPr>
        <w:pStyle w:val="NormalWeb"/>
        <w:shd w:val="clear" w:color="auto" w:fill="FFFFFF"/>
        <w:spacing w:before="2" w:after="2"/>
        <w:textAlignment w:val="baseline"/>
        <w:rPr>
          <w:rFonts w:asciiTheme="majorHAnsi" w:hAnsiTheme="majorHAnsi" w:cstheme="majorHAnsi"/>
          <w:sz w:val="22"/>
          <w:szCs w:val="22"/>
          <w:lang w:val="es-ES"/>
        </w:rPr>
      </w:pPr>
      <w:r w:rsidRPr="00B912B4">
        <w:rPr>
          <w:rFonts w:ascii="Calibri" w:eastAsia="Calibri" w:hAnsi="Calibri" w:cs="Calibri"/>
          <w:sz w:val="22"/>
          <w:szCs w:val="22"/>
          <w:bdr w:val="nil"/>
          <w:lang w:val="es-ES"/>
        </w:rPr>
        <w:t>Durante el taller familiar, los padres y los adolescentes:</w:t>
      </w:r>
    </w:p>
    <w:p w14:paraId="4D485E03" w14:textId="77777777" w:rsidR="009E6C21" w:rsidRPr="00B912B4" w:rsidRDefault="00DD7E47" w:rsidP="00135EC2">
      <w:pPr>
        <w:numPr>
          <w:ilvl w:val="0"/>
          <w:numId w:val="20"/>
        </w:numPr>
        <w:ind w:left="480"/>
        <w:textAlignment w:val="baseline"/>
        <w:rPr>
          <w:rFonts w:asciiTheme="majorHAnsi" w:hAnsiTheme="majorHAnsi" w:cstheme="majorHAnsi"/>
          <w:sz w:val="22"/>
          <w:szCs w:val="22"/>
          <w:lang w:val="es-ES"/>
        </w:rPr>
      </w:pPr>
      <w:r w:rsidRPr="00B912B4">
        <w:rPr>
          <w:rFonts w:ascii="Calibri" w:eastAsia="Calibri" w:hAnsi="Calibri" w:cs="Calibri"/>
          <w:sz w:val="22"/>
          <w:szCs w:val="22"/>
          <w:bdr w:val="nil"/>
          <w:lang w:val="es-ES"/>
        </w:rPr>
        <w:t>Participarán de un panel estudiantil sobre la seguridad en línea y la ciudadanía digital.</w:t>
      </w:r>
    </w:p>
    <w:p w14:paraId="6C4B8416" w14:textId="77777777" w:rsidR="009E6C21" w:rsidRPr="00B912B4" w:rsidRDefault="00DD7E47" w:rsidP="00135EC2">
      <w:pPr>
        <w:numPr>
          <w:ilvl w:val="0"/>
          <w:numId w:val="20"/>
        </w:numPr>
        <w:ind w:left="480"/>
        <w:textAlignment w:val="baseline"/>
        <w:rPr>
          <w:rFonts w:asciiTheme="majorHAnsi" w:hAnsiTheme="majorHAnsi" w:cstheme="majorHAnsi"/>
          <w:sz w:val="22"/>
          <w:szCs w:val="22"/>
          <w:lang w:val="es-ES"/>
        </w:rPr>
      </w:pPr>
      <w:r w:rsidRPr="00B912B4">
        <w:rPr>
          <w:rFonts w:ascii="Calibri" w:eastAsia="Calibri" w:hAnsi="Calibri" w:cs="Calibri"/>
          <w:sz w:val="22"/>
          <w:szCs w:val="22"/>
          <w:bdr w:val="nil"/>
          <w:lang w:val="es-ES"/>
        </w:rPr>
        <w:t xml:space="preserve">Aprenderán sobre las configuraciones y las herramientas de seguridad disponibles en </w:t>
      </w:r>
      <w:proofErr w:type="spellStart"/>
      <w:r w:rsidRPr="00B912B4">
        <w:rPr>
          <w:rFonts w:ascii="Calibri" w:eastAsia="Calibri" w:hAnsi="Calibri" w:cs="Calibri"/>
          <w:sz w:val="22"/>
          <w:szCs w:val="22"/>
          <w:bdr w:val="nil"/>
          <w:lang w:val="es-ES"/>
        </w:rPr>
        <w:t>TikTok</w:t>
      </w:r>
      <w:proofErr w:type="spellEnd"/>
      <w:r w:rsidRPr="00B912B4">
        <w:rPr>
          <w:rFonts w:ascii="Calibri" w:eastAsia="Calibri" w:hAnsi="Calibri" w:cs="Calibri"/>
          <w:sz w:val="22"/>
          <w:szCs w:val="22"/>
          <w:bdr w:val="nil"/>
          <w:lang w:val="es-ES"/>
        </w:rPr>
        <w:t>.</w:t>
      </w:r>
    </w:p>
    <w:p w14:paraId="28172885" w14:textId="77777777" w:rsidR="009E6C21" w:rsidRPr="00B912B4" w:rsidRDefault="00DD7E47" w:rsidP="00135EC2">
      <w:pPr>
        <w:numPr>
          <w:ilvl w:val="0"/>
          <w:numId w:val="20"/>
        </w:numPr>
        <w:ind w:left="480"/>
        <w:textAlignment w:val="baseline"/>
        <w:rPr>
          <w:rFonts w:asciiTheme="majorHAnsi" w:hAnsiTheme="majorHAnsi" w:cstheme="majorHAnsi"/>
          <w:sz w:val="22"/>
          <w:szCs w:val="22"/>
          <w:lang w:val="es-ES"/>
        </w:rPr>
      </w:pPr>
      <w:r w:rsidRPr="00B912B4">
        <w:rPr>
          <w:rFonts w:ascii="Calibri" w:eastAsia="Calibri" w:hAnsi="Calibri" w:cs="Calibri"/>
          <w:sz w:val="22"/>
          <w:szCs w:val="22"/>
          <w:bdr w:val="nil"/>
          <w:lang w:val="es-ES"/>
        </w:rPr>
        <w:t xml:space="preserve">Trabajarán juntos para realizar una actividad guiada que ayuda a ilustrar por qué los adolescentes disfrutan de usar </w:t>
      </w:r>
      <w:proofErr w:type="spellStart"/>
      <w:r w:rsidRPr="00B912B4">
        <w:rPr>
          <w:rFonts w:ascii="Calibri" w:eastAsia="Calibri" w:hAnsi="Calibri" w:cs="Calibri"/>
          <w:sz w:val="22"/>
          <w:szCs w:val="22"/>
          <w:bdr w:val="nil"/>
          <w:lang w:val="es-ES"/>
        </w:rPr>
        <w:t>TikTok</w:t>
      </w:r>
      <w:proofErr w:type="spellEnd"/>
      <w:r w:rsidRPr="00B912B4">
        <w:rPr>
          <w:rFonts w:ascii="Calibri" w:eastAsia="Calibri" w:hAnsi="Calibri" w:cs="Calibri"/>
          <w:sz w:val="22"/>
          <w:szCs w:val="22"/>
          <w:bdr w:val="nil"/>
          <w:lang w:val="es-ES"/>
        </w:rPr>
        <w:t xml:space="preserve"> como expresión creativa.</w:t>
      </w:r>
    </w:p>
    <w:p w14:paraId="1B7A38C8" w14:textId="77777777" w:rsidR="009E6C21" w:rsidRPr="00B912B4" w:rsidRDefault="00DD7E47" w:rsidP="00135EC2">
      <w:pPr>
        <w:numPr>
          <w:ilvl w:val="0"/>
          <w:numId w:val="20"/>
        </w:numPr>
        <w:ind w:left="480"/>
        <w:textAlignment w:val="baseline"/>
        <w:rPr>
          <w:rFonts w:asciiTheme="majorHAnsi" w:eastAsia="Calibri" w:hAnsiTheme="majorHAnsi" w:cstheme="majorHAnsi"/>
          <w:sz w:val="22"/>
          <w:szCs w:val="22"/>
          <w:lang w:val="es-ES"/>
        </w:rPr>
      </w:pPr>
      <w:r w:rsidRPr="00B912B4">
        <w:rPr>
          <w:rFonts w:ascii="Calibri" w:eastAsia="Calibri" w:hAnsi="Calibri" w:cs="Calibri"/>
          <w:sz w:val="22"/>
          <w:szCs w:val="22"/>
          <w:bdr w:val="nil"/>
          <w:lang w:val="es-ES"/>
        </w:rPr>
        <w:t xml:space="preserve">Serán introducidos a recursos de </w:t>
      </w:r>
      <w:proofErr w:type="spellStart"/>
      <w:r w:rsidRPr="00B912B4">
        <w:rPr>
          <w:rFonts w:ascii="Calibri" w:eastAsia="Calibri" w:hAnsi="Calibri" w:cs="Calibri"/>
          <w:sz w:val="22"/>
          <w:szCs w:val="22"/>
          <w:bdr w:val="nil"/>
          <w:lang w:val="es-ES"/>
        </w:rPr>
        <w:t>PTA</w:t>
      </w:r>
      <w:proofErr w:type="spellEnd"/>
      <w:r w:rsidRPr="00B912B4">
        <w:rPr>
          <w:rFonts w:ascii="Calibri" w:eastAsia="Calibri" w:hAnsi="Calibri" w:cs="Calibri"/>
          <w:sz w:val="22"/>
          <w:szCs w:val="22"/>
          <w:bdr w:val="nil"/>
          <w:lang w:val="es-ES"/>
        </w:rPr>
        <w:t xml:space="preserve"> </w:t>
      </w:r>
      <w:proofErr w:type="spellStart"/>
      <w:r w:rsidRPr="00B912B4">
        <w:rPr>
          <w:rFonts w:ascii="Calibri" w:eastAsia="Calibri" w:hAnsi="Calibri" w:cs="Calibri"/>
          <w:sz w:val="22"/>
          <w:szCs w:val="22"/>
          <w:bdr w:val="nil"/>
          <w:lang w:val="es-ES"/>
        </w:rPr>
        <w:t>Connected</w:t>
      </w:r>
      <w:proofErr w:type="spellEnd"/>
      <w:r w:rsidRPr="00B912B4">
        <w:rPr>
          <w:rFonts w:ascii="Calibri" w:eastAsia="Calibri" w:hAnsi="Calibri" w:cs="Calibri"/>
          <w:sz w:val="22"/>
          <w:szCs w:val="22"/>
          <w:bdr w:val="nil"/>
          <w:lang w:val="es-ES"/>
        </w:rPr>
        <w:t xml:space="preserve">, tales como </w:t>
      </w:r>
      <w:hyperlink r:id="rId10" w:anchor="/" w:history="1">
        <w:r w:rsidRPr="00B912B4">
          <w:rPr>
            <w:rFonts w:ascii="Calibri" w:eastAsia="Calibri" w:hAnsi="Calibri" w:cs="Calibri"/>
            <w:color w:val="0000FF"/>
            <w:sz w:val="22"/>
            <w:szCs w:val="22"/>
            <w:u w:val="single"/>
            <w:bdr w:val="nil"/>
            <w:lang w:val="es-ES"/>
          </w:rPr>
          <w:t xml:space="preserve">la Smart </w:t>
        </w:r>
        <w:proofErr w:type="spellStart"/>
        <w:r w:rsidRPr="00B912B4">
          <w:rPr>
            <w:rFonts w:ascii="Calibri" w:eastAsia="Calibri" w:hAnsi="Calibri" w:cs="Calibri"/>
            <w:color w:val="0000FF"/>
            <w:sz w:val="22"/>
            <w:szCs w:val="22"/>
            <w:u w:val="single"/>
            <w:bdr w:val="nil"/>
            <w:lang w:val="es-ES"/>
          </w:rPr>
          <w:t>Talk</w:t>
        </w:r>
        <w:proofErr w:type="spellEnd"/>
      </w:hyperlink>
      <w:r w:rsidRPr="00B912B4">
        <w:rPr>
          <w:rFonts w:ascii="Calibri" w:eastAsia="Calibri" w:hAnsi="Calibri" w:cs="Calibri"/>
          <w:sz w:val="22"/>
          <w:szCs w:val="22"/>
          <w:bdr w:val="nil"/>
          <w:lang w:val="es-ES"/>
        </w:rPr>
        <w:t xml:space="preserve">, una herramienta gratuita interactiva desarrollada por </w:t>
      </w:r>
      <w:proofErr w:type="spellStart"/>
      <w:r w:rsidRPr="00B912B4">
        <w:rPr>
          <w:rFonts w:ascii="Calibri" w:eastAsia="Calibri" w:hAnsi="Calibri" w:cs="Calibri"/>
          <w:sz w:val="22"/>
          <w:szCs w:val="22"/>
          <w:bdr w:val="nil"/>
          <w:lang w:val="es-ES"/>
        </w:rPr>
        <w:t>National</w:t>
      </w:r>
      <w:proofErr w:type="spellEnd"/>
      <w:r w:rsidRPr="00B912B4">
        <w:rPr>
          <w:rFonts w:ascii="Calibri" w:eastAsia="Calibri" w:hAnsi="Calibri" w:cs="Calibri"/>
          <w:sz w:val="22"/>
          <w:szCs w:val="22"/>
          <w:bdr w:val="nil"/>
          <w:lang w:val="es-ES"/>
        </w:rPr>
        <w:t xml:space="preserve"> </w:t>
      </w:r>
      <w:proofErr w:type="spellStart"/>
      <w:r w:rsidRPr="00B912B4">
        <w:rPr>
          <w:rFonts w:ascii="Calibri" w:eastAsia="Calibri" w:hAnsi="Calibri" w:cs="Calibri"/>
          <w:sz w:val="22"/>
          <w:szCs w:val="22"/>
          <w:bdr w:val="nil"/>
          <w:lang w:val="es-ES"/>
        </w:rPr>
        <w:t>PTA</w:t>
      </w:r>
      <w:proofErr w:type="spellEnd"/>
      <w:r w:rsidRPr="00B912B4">
        <w:rPr>
          <w:rFonts w:ascii="Calibri" w:eastAsia="Calibri" w:hAnsi="Calibri" w:cs="Calibri"/>
          <w:sz w:val="22"/>
          <w:szCs w:val="22"/>
          <w:bdr w:val="nil"/>
          <w:lang w:val="es-ES"/>
        </w:rPr>
        <w:t xml:space="preserve"> y </w:t>
      </w:r>
      <w:proofErr w:type="spellStart"/>
      <w:r w:rsidRPr="00B912B4">
        <w:rPr>
          <w:rFonts w:ascii="Calibri" w:eastAsia="Calibri" w:hAnsi="Calibri" w:cs="Calibri"/>
          <w:sz w:val="22"/>
          <w:szCs w:val="22"/>
          <w:bdr w:val="nil"/>
          <w:lang w:val="es-ES"/>
        </w:rPr>
        <w:t>NortonLifeLock</w:t>
      </w:r>
      <w:proofErr w:type="spellEnd"/>
      <w:r w:rsidRPr="00B912B4">
        <w:rPr>
          <w:rFonts w:ascii="Calibri" w:eastAsia="Calibri" w:hAnsi="Calibri" w:cs="Calibri"/>
          <w:sz w:val="22"/>
          <w:szCs w:val="22"/>
          <w:bdr w:val="nil"/>
          <w:lang w:val="es-ES"/>
        </w:rPr>
        <w:t xml:space="preserve"> que ayuda a las familias a tener diálogos continuos sobre el bienestar digital y el uso de la tecnología.</w:t>
      </w:r>
    </w:p>
    <w:p w14:paraId="3AE1088E" w14:textId="77777777" w:rsidR="00B6110B" w:rsidRPr="00B912B4" w:rsidRDefault="00DD519A" w:rsidP="00135EC2">
      <w:pPr>
        <w:tabs>
          <w:tab w:val="left" w:pos="1920"/>
        </w:tabs>
        <w:rPr>
          <w:rFonts w:asciiTheme="majorHAnsi" w:hAnsiTheme="majorHAnsi" w:cstheme="majorHAnsi"/>
          <w:sz w:val="22"/>
          <w:szCs w:val="22"/>
          <w:lang w:val="es-ES"/>
        </w:rPr>
      </w:pPr>
    </w:p>
    <w:p w14:paraId="6611F664" w14:textId="77777777" w:rsidR="00B6110B" w:rsidRPr="00B912B4" w:rsidRDefault="00DD7E47" w:rsidP="00135EC2">
      <w:pPr>
        <w:tabs>
          <w:tab w:val="left" w:pos="1920"/>
        </w:tabs>
        <w:rPr>
          <w:rFonts w:asciiTheme="majorHAnsi" w:hAnsiTheme="majorHAnsi" w:cstheme="majorHAnsi"/>
          <w:sz w:val="22"/>
          <w:szCs w:val="22"/>
          <w:lang w:val="es-ES"/>
        </w:rPr>
      </w:pPr>
      <w:r w:rsidRPr="00B912B4">
        <w:rPr>
          <w:rFonts w:ascii="Calibri" w:eastAsia="Calibri" w:hAnsi="Calibri" w:cs="Calibri"/>
          <w:sz w:val="22"/>
          <w:szCs w:val="22"/>
          <w:highlight w:val="yellow"/>
          <w:bdr w:val="nil"/>
          <w:lang w:val="es-ES"/>
        </w:rPr>
        <w:t>{Escriba una cita del presidente de PTA o el director de la escuela}</w:t>
      </w:r>
    </w:p>
    <w:p w14:paraId="5A264D1E" w14:textId="77777777" w:rsidR="00B6110B" w:rsidRPr="00B912B4" w:rsidRDefault="00DD519A" w:rsidP="00135EC2">
      <w:pPr>
        <w:tabs>
          <w:tab w:val="left" w:pos="1920"/>
        </w:tabs>
        <w:rPr>
          <w:rFonts w:asciiTheme="majorHAnsi" w:hAnsiTheme="majorHAnsi" w:cstheme="majorHAnsi"/>
          <w:sz w:val="22"/>
          <w:szCs w:val="22"/>
          <w:lang w:val="es-ES"/>
        </w:rPr>
      </w:pPr>
    </w:p>
    <w:p w14:paraId="0A695C3B" w14:textId="77777777" w:rsidR="00135EC2" w:rsidRPr="00B912B4" w:rsidRDefault="00DD7E47" w:rsidP="00135EC2">
      <w:pPr>
        <w:tabs>
          <w:tab w:val="left" w:pos="1920"/>
        </w:tabs>
        <w:rPr>
          <w:rFonts w:asciiTheme="majorHAnsi" w:eastAsia="Calibri" w:hAnsiTheme="majorHAnsi" w:cstheme="majorHAnsi"/>
          <w:sz w:val="22"/>
          <w:szCs w:val="22"/>
          <w:lang w:val="es-ES"/>
        </w:rPr>
      </w:pPr>
      <w:r w:rsidRPr="00B912B4">
        <w:rPr>
          <w:rFonts w:ascii="Calibri" w:eastAsia="Calibri" w:hAnsi="Calibri" w:cs="Calibri"/>
          <w:sz w:val="22"/>
          <w:szCs w:val="22"/>
          <w:bdr w:val="nil"/>
          <w:lang w:val="es-ES"/>
        </w:rPr>
        <w:t xml:space="preserve">El programa de fondos es parte de la iniciativa </w:t>
      </w:r>
      <w:hyperlink r:id="rId11" w:history="1">
        <w:proofErr w:type="spellStart"/>
        <w:r w:rsidRPr="00B912B4">
          <w:rPr>
            <w:rFonts w:ascii="Calibri" w:eastAsia="Calibri" w:hAnsi="Calibri" w:cs="Calibri"/>
            <w:color w:val="0000FF"/>
            <w:sz w:val="22"/>
            <w:szCs w:val="22"/>
            <w:u w:val="single"/>
            <w:bdr w:val="nil"/>
            <w:lang w:val="es-ES"/>
          </w:rPr>
          <w:t>PTA</w:t>
        </w:r>
        <w:proofErr w:type="spellEnd"/>
        <w:r w:rsidRPr="00B912B4">
          <w:rPr>
            <w:rFonts w:ascii="Calibri" w:eastAsia="Calibri" w:hAnsi="Calibri" w:cs="Calibri"/>
            <w:color w:val="0000FF"/>
            <w:sz w:val="22"/>
            <w:szCs w:val="22"/>
            <w:u w:val="single"/>
            <w:bdr w:val="nil"/>
            <w:lang w:val="es-ES"/>
          </w:rPr>
          <w:t xml:space="preserve"> </w:t>
        </w:r>
        <w:proofErr w:type="spellStart"/>
        <w:r w:rsidRPr="00B912B4">
          <w:rPr>
            <w:rFonts w:ascii="Calibri" w:eastAsia="Calibri" w:hAnsi="Calibri" w:cs="Calibri"/>
            <w:color w:val="0000FF"/>
            <w:sz w:val="22"/>
            <w:szCs w:val="22"/>
            <w:u w:val="single"/>
            <w:bdr w:val="nil"/>
            <w:lang w:val="es-ES"/>
          </w:rPr>
          <w:t>Connected</w:t>
        </w:r>
        <w:proofErr w:type="spellEnd"/>
      </w:hyperlink>
      <w:r w:rsidRPr="00B912B4">
        <w:rPr>
          <w:rFonts w:ascii="Calibri" w:eastAsia="Calibri" w:hAnsi="Calibri" w:cs="Calibri"/>
          <w:sz w:val="22"/>
          <w:szCs w:val="22"/>
          <w:bdr w:val="nil"/>
          <w:lang w:val="es-ES"/>
        </w:rPr>
        <w:t xml:space="preserve"> de </w:t>
      </w:r>
      <w:proofErr w:type="spellStart"/>
      <w:r w:rsidRPr="00B912B4">
        <w:rPr>
          <w:rFonts w:ascii="Calibri" w:eastAsia="Calibri" w:hAnsi="Calibri" w:cs="Calibri"/>
          <w:sz w:val="22"/>
          <w:szCs w:val="22"/>
          <w:bdr w:val="nil"/>
          <w:lang w:val="es-ES"/>
        </w:rPr>
        <w:t>National</w:t>
      </w:r>
      <w:proofErr w:type="spellEnd"/>
      <w:r w:rsidRPr="00B912B4">
        <w:rPr>
          <w:rFonts w:ascii="Calibri" w:eastAsia="Calibri" w:hAnsi="Calibri" w:cs="Calibri"/>
          <w:sz w:val="22"/>
          <w:szCs w:val="22"/>
          <w:bdr w:val="nil"/>
          <w:lang w:val="es-ES"/>
        </w:rPr>
        <w:t xml:space="preserve"> </w:t>
      </w:r>
      <w:proofErr w:type="spellStart"/>
      <w:r w:rsidRPr="00B912B4">
        <w:rPr>
          <w:rFonts w:ascii="Calibri" w:eastAsia="Calibri" w:hAnsi="Calibri" w:cs="Calibri"/>
          <w:sz w:val="22"/>
          <w:szCs w:val="22"/>
          <w:bdr w:val="nil"/>
          <w:lang w:val="es-ES"/>
        </w:rPr>
        <w:t>PTA</w:t>
      </w:r>
      <w:proofErr w:type="spellEnd"/>
      <w:r w:rsidRPr="00B912B4">
        <w:rPr>
          <w:rFonts w:ascii="Calibri" w:eastAsia="Calibri" w:hAnsi="Calibri" w:cs="Calibri"/>
          <w:sz w:val="22"/>
          <w:szCs w:val="22"/>
          <w:bdr w:val="nil"/>
          <w:lang w:val="es-ES"/>
        </w:rPr>
        <w:t xml:space="preserve">, que está diseñada para profundizar la comprensión y los conocimientos de los padres, familiares y maestros sobre las herramientas y recursos de seguridad digital; movilizar a las PTA, las escuelas y las comunidades para brindar a las familias las mejores prácticas y una enseñanza compartida; y generar un impacto colectivo. </w:t>
      </w:r>
      <w:proofErr w:type="spellStart"/>
      <w:r w:rsidRPr="00B912B4">
        <w:rPr>
          <w:rFonts w:ascii="Calibri" w:eastAsia="Calibri" w:hAnsi="Calibri" w:cs="Calibri"/>
          <w:sz w:val="22"/>
          <w:szCs w:val="22"/>
          <w:bdr w:val="nil"/>
          <w:lang w:val="es-ES"/>
        </w:rPr>
        <w:t>TikTok</w:t>
      </w:r>
      <w:proofErr w:type="spellEnd"/>
      <w:r w:rsidRPr="00B912B4">
        <w:rPr>
          <w:rFonts w:ascii="Calibri" w:eastAsia="Calibri" w:hAnsi="Calibri" w:cs="Calibri"/>
          <w:sz w:val="22"/>
          <w:szCs w:val="22"/>
          <w:bdr w:val="nil"/>
          <w:lang w:val="es-ES"/>
        </w:rPr>
        <w:t xml:space="preserve"> es el patrocinador más nuevo de la iniciativa. </w:t>
      </w:r>
    </w:p>
    <w:p w14:paraId="0703FF3B" w14:textId="77777777" w:rsidR="00E56F88" w:rsidRPr="00B912B4" w:rsidRDefault="00DD519A" w:rsidP="00135EC2">
      <w:pPr>
        <w:tabs>
          <w:tab w:val="left" w:pos="1920"/>
        </w:tabs>
        <w:rPr>
          <w:rFonts w:asciiTheme="majorHAnsi" w:hAnsiTheme="majorHAnsi" w:cstheme="majorHAnsi"/>
          <w:sz w:val="22"/>
          <w:szCs w:val="22"/>
          <w:lang w:val="es-ES"/>
        </w:rPr>
      </w:pPr>
    </w:p>
    <w:p w14:paraId="3F632BF6" w14:textId="77777777" w:rsidR="00B764D4" w:rsidRPr="00B912B4" w:rsidRDefault="00DD7E47" w:rsidP="00135EC2">
      <w:pPr>
        <w:rPr>
          <w:rFonts w:asciiTheme="majorHAnsi" w:hAnsiTheme="majorHAnsi" w:cstheme="majorHAnsi"/>
          <w:sz w:val="22"/>
          <w:szCs w:val="22"/>
          <w:lang w:val="es-ES"/>
        </w:rPr>
      </w:pPr>
      <w:r w:rsidRPr="00B912B4">
        <w:rPr>
          <w:rFonts w:ascii="Calibri" w:eastAsia="Calibri" w:hAnsi="Calibri" w:cs="Calibri"/>
          <w:b/>
          <w:bCs/>
          <w:sz w:val="22"/>
          <w:szCs w:val="22"/>
          <w:bdr w:val="nil"/>
          <w:lang w:val="es-ES"/>
        </w:rPr>
        <w:t>Acerca de PTA</w:t>
      </w:r>
      <w:r w:rsidRPr="00B912B4">
        <w:rPr>
          <w:rFonts w:ascii="Calibri" w:eastAsia="Calibri" w:hAnsi="Calibri" w:cs="Calibri"/>
          <w:sz w:val="22"/>
          <w:szCs w:val="22"/>
          <w:u w:val="single"/>
          <w:bdr w:val="nil"/>
          <w:lang w:val="es-ES"/>
        </w:rPr>
        <w:br/>
      </w:r>
      <w:r w:rsidRPr="00B912B4">
        <w:rPr>
          <w:rFonts w:ascii="Calibri" w:eastAsia="Calibri" w:hAnsi="Calibri" w:cs="Calibri"/>
          <w:sz w:val="22"/>
          <w:szCs w:val="22"/>
          <w:bdr w:val="nil"/>
          <w:lang w:val="es-ES"/>
        </w:rPr>
        <w:t xml:space="preserve">PTA® se compone de millones de familias, estudiantes, maestros, administradores y líderes empresariales y de la comunidad consagrados a lograr el progreso educativo de los niños y la promoción de la participación familiar en las escuelas. PTA es una organización sin fines de lucro registrada 501(c)(3) que se enorgullece de ser una voz potente en nombre de todos los niños, un recurso relevante para las familias y las comunidades y una fuerte defensora de la educación pública. La membresía de </w:t>
      </w:r>
      <w:r w:rsidRPr="00B912B4">
        <w:rPr>
          <w:rFonts w:ascii="Calibri" w:eastAsia="Calibri" w:hAnsi="Calibri" w:cs="Calibri"/>
          <w:sz w:val="22"/>
          <w:szCs w:val="22"/>
          <w:bdr w:val="nil"/>
          <w:lang w:val="es-ES"/>
        </w:rPr>
        <w:lastRenderedPageBreak/>
        <w:t xml:space="preserve">PTA está abierta a todo aquel que desee involucrarse y marcar la diferencia en la educación, la salud y el bienestar de los niños y los jóvenes. Para obtener más información, visite </w:t>
      </w:r>
      <w:hyperlink r:id="rId12" w:history="1">
        <w:r w:rsidRPr="00B912B4">
          <w:rPr>
            <w:rFonts w:ascii="Calibri" w:eastAsia="Calibri" w:hAnsi="Calibri" w:cs="Calibri"/>
            <w:color w:val="0000FF"/>
            <w:sz w:val="22"/>
            <w:szCs w:val="22"/>
            <w:u w:val="single"/>
            <w:bdr w:val="nil"/>
            <w:lang w:val="es-ES"/>
          </w:rPr>
          <w:t>PTA.org</w:t>
        </w:r>
      </w:hyperlink>
      <w:r w:rsidRPr="00B912B4">
        <w:rPr>
          <w:rFonts w:ascii="Calibri" w:eastAsia="Calibri" w:hAnsi="Calibri" w:cs="Calibri"/>
          <w:sz w:val="22"/>
          <w:szCs w:val="22"/>
          <w:bdr w:val="nil"/>
          <w:lang w:val="es-ES"/>
        </w:rPr>
        <w:t xml:space="preserve">. </w:t>
      </w:r>
    </w:p>
    <w:p w14:paraId="5A9A58AD" w14:textId="77777777" w:rsidR="00B764D4" w:rsidRPr="00B912B4" w:rsidRDefault="00DD519A" w:rsidP="00374581">
      <w:pPr>
        <w:rPr>
          <w:rFonts w:asciiTheme="majorHAnsi" w:hAnsiTheme="majorHAnsi" w:cs="Times New Roman"/>
          <w:sz w:val="22"/>
          <w:szCs w:val="22"/>
          <w:lang w:val="es-ES"/>
        </w:rPr>
      </w:pPr>
    </w:p>
    <w:p w14:paraId="6E48DCA8" w14:textId="77777777" w:rsidR="005A19F2" w:rsidRPr="00B912B4" w:rsidRDefault="00DD519A" w:rsidP="00374581">
      <w:pPr>
        <w:rPr>
          <w:rFonts w:asciiTheme="majorHAnsi" w:hAnsiTheme="majorHAnsi" w:cs="Times New Roman"/>
          <w:sz w:val="22"/>
          <w:szCs w:val="22"/>
          <w:lang w:val="es-ES"/>
        </w:rPr>
      </w:pPr>
    </w:p>
    <w:sectPr w:rsidR="005A19F2" w:rsidRPr="00B912B4" w:rsidSect="006E098D">
      <w:footerReference w:type="first" r:id="rId13"/>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509C3" w14:textId="77777777" w:rsidR="00DD519A" w:rsidRDefault="00DD519A">
      <w:r>
        <w:separator/>
      </w:r>
    </w:p>
  </w:endnote>
  <w:endnote w:type="continuationSeparator" w:id="0">
    <w:p w14:paraId="1806B39E" w14:textId="77777777" w:rsidR="00DD519A" w:rsidRDefault="00DD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7" w:csb1="00000000"/>
  </w:font>
  <w:font w:name="Lucida Grande">
    <w:altName w:val="Courier New"/>
    <w:charset w:val="00"/>
    <w:family w:val="swiss"/>
    <w:pitch w:val="variable"/>
    <w:sig w:usb0="E1000AEF" w:usb1="5000A1FF" w:usb2="00000000" w:usb3="00000000" w:csb0="000001BF" w:csb1="00000000"/>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20071" w14:textId="77777777" w:rsidR="00E165F2" w:rsidRDefault="00DD519A" w:rsidP="001A26E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6F977" w14:textId="77777777" w:rsidR="00DD519A" w:rsidRDefault="00DD519A">
      <w:r>
        <w:separator/>
      </w:r>
    </w:p>
  </w:footnote>
  <w:footnote w:type="continuationSeparator" w:id="0">
    <w:p w14:paraId="09A3E924" w14:textId="77777777" w:rsidR="00DD519A" w:rsidRDefault="00DD51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5F9"/>
    <w:multiLevelType w:val="hybridMultilevel"/>
    <w:tmpl w:val="8018784C"/>
    <w:lvl w:ilvl="0" w:tplc="8278B580">
      <w:start w:val="1"/>
      <w:numFmt w:val="bullet"/>
      <w:lvlText w:val=""/>
      <w:lvlJc w:val="left"/>
      <w:pPr>
        <w:ind w:left="720" w:hanging="360"/>
      </w:pPr>
      <w:rPr>
        <w:rFonts w:ascii="Symbol" w:hAnsi="Symbol" w:hint="default"/>
      </w:rPr>
    </w:lvl>
    <w:lvl w:ilvl="1" w:tplc="8092EAA6" w:tentative="1">
      <w:start w:val="1"/>
      <w:numFmt w:val="bullet"/>
      <w:lvlText w:val="o"/>
      <w:lvlJc w:val="left"/>
      <w:pPr>
        <w:ind w:left="1440" w:hanging="360"/>
      </w:pPr>
      <w:rPr>
        <w:rFonts w:ascii="Courier New" w:hAnsi="Courier New" w:cs="Courier New" w:hint="default"/>
      </w:rPr>
    </w:lvl>
    <w:lvl w:ilvl="2" w:tplc="A7D88A26" w:tentative="1">
      <w:start w:val="1"/>
      <w:numFmt w:val="bullet"/>
      <w:lvlText w:val=""/>
      <w:lvlJc w:val="left"/>
      <w:pPr>
        <w:ind w:left="2160" w:hanging="360"/>
      </w:pPr>
      <w:rPr>
        <w:rFonts w:ascii="Wingdings" w:hAnsi="Wingdings" w:hint="default"/>
      </w:rPr>
    </w:lvl>
    <w:lvl w:ilvl="3" w:tplc="5964D21A" w:tentative="1">
      <w:start w:val="1"/>
      <w:numFmt w:val="bullet"/>
      <w:lvlText w:val=""/>
      <w:lvlJc w:val="left"/>
      <w:pPr>
        <w:ind w:left="2880" w:hanging="360"/>
      </w:pPr>
      <w:rPr>
        <w:rFonts w:ascii="Symbol" w:hAnsi="Symbol" w:hint="default"/>
      </w:rPr>
    </w:lvl>
    <w:lvl w:ilvl="4" w:tplc="EE3894C8" w:tentative="1">
      <w:start w:val="1"/>
      <w:numFmt w:val="bullet"/>
      <w:lvlText w:val="o"/>
      <w:lvlJc w:val="left"/>
      <w:pPr>
        <w:ind w:left="3600" w:hanging="360"/>
      </w:pPr>
      <w:rPr>
        <w:rFonts w:ascii="Courier New" w:hAnsi="Courier New" w:cs="Courier New" w:hint="default"/>
      </w:rPr>
    </w:lvl>
    <w:lvl w:ilvl="5" w:tplc="3B8CBA1E" w:tentative="1">
      <w:start w:val="1"/>
      <w:numFmt w:val="bullet"/>
      <w:lvlText w:val=""/>
      <w:lvlJc w:val="left"/>
      <w:pPr>
        <w:ind w:left="4320" w:hanging="360"/>
      </w:pPr>
      <w:rPr>
        <w:rFonts w:ascii="Wingdings" w:hAnsi="Wingdings" w:hint="default"/>
      </w:rPr>
    </w:lvl>
    <w:lvl w:ilvl="6" w:tplc="B464149A" w:tentative="1">
      <w:start w:val="1"/>
      <w:numFmt w:val="bullet"/>
      <w:lvlText w:val=""/>
      <w:lvlJc w:val="left"/>
      <w:pPr>
        <w:ind w:left="5040" w:hanging="360"/>
      </w:pPr>
      <w:rPr>
        <w:rFonts w:ascii="Symbol" w:hAnsi="Symbol" w:hint="default"/>
      </w:rPr>
    </w:lvl>
    <w:lvl w:ilvl="7" w:tplc="BEFEC43A" w:tentative="1">
      <w:start w:val="1"/>
      <w:numFmt w:val="bullet"/>
      <w:lvlText w:val="o"/>
      <w:lvlJc w:val="left"/>
      <w:pPr>
        <w:ind w:left="5760" w:hanging="360"/>
      </w:pPr>
      <w:rPr>
        <w:rFonts w:ascii="Courier New" w:hAnsi="Courier New" w:cs="Courier New" w:hint="default"/>
      </w:rPr>
    </w:lvl>
    <w:lvl w:ilvl="8" w:tplc="928A3F6E" w:tentative="1">
      <w:start w:val="1"/>
      <w:numFmt w:val="bullet"/>
      <w:lvlText w:val=""/>
      <w:lvlJc w:val="left"/>
      <w:pPr>
        <w:ind w:left="6480" w:hanging="360"/>
      </w:pPr>
      <w:rPr>
        <w:rFonts w:ascii="Wingdings" w:hAnsi="Wingdings" w:hint="default"/>
      </w:rPr>
    </w:lvl>
  </w:abstractNum>
  <w:abstractNum w:abstractNumId="1">
    <w:nsid w:val="01BE0191"/>
    <w:multiLevelType w:val="multilevel"/>
    <w:tmpl w:val="8E3A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D35C8"/>
    <w:multiLevelType w:val="multilevel"/>
    <w:tmpl w:val="F34C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05F58"/>
    <w:multiLevelType w:val="hybridMultilevel"/>
    <w:tmpl w:val="FDF40A7A"/>
    <w:lvl w:ilvl="0" w:tplc="F57AD17C">
      <w:start w:val="1"/>
      <w:numFmt w:val="bullet"/>
      <w:lvlText w:val=""/>
      <w:lvlJc w:val="left"/>
      <w:pPr>
        <w:ind w:left="720" w:hanging="360"/>
      </w:pPr>
      <w:rPr>
        <w:rFonts w:ascii="Symbol" w:hAnsi="Symbol" w:hint="default"/>
      </w:rPr>
    </w:lvl>
    <w:lvl w:ilvl="1" w:tplc="03FAC7F2" w:tentative="1">
      <w:start w:val="1"/>
      <w:numFmt w:val="bullet"/>
      <w:lvlText w:val="o"/>
      <w:lvlJc w:val="left"/>
      <w:pPr>
        <w:ind w:left="1440" w:hanging="360"/>
      </w:pPr>
      <w:rPr>
        <w:rFonts w:ascii="Courier New" w:hAnsi="Courier New" w:cs="Courier New" w:hint="default"/>
      </w:rPr>
    </w:lvl>
    <w:lvl w:ilvl="2" w:tplc="38FEB0E2" w:tentative="1">
      <w:start w:val="1"/>
      <w:numFmt w:val="bullet"/>
      <w:lvlText w:val=""/>
      <w:lvlJc w:val="left"/>
      <w:pPr>
        <w:ind w:left="2160" w:hanging="360"/>
      </w:pPr>
      <w:rPr>
        <w:rFonts w:ascii="Wingdings" w:hAnsi="Wingdings" w:hint="default"/>
      </w:rPr>
    </w:lvl>
    <w:lvl w:ilvl="3" w:tplc="5B5689C0" w:tentative="1">
      <w:start w:val="1"/>
      <w:numFmt w:val="bullet"/>
      <w:lvlText w:val=""/>
      <w:lvlJc w:val="left"/>
      <w:pPr>
        <w:ind w:left="2880" w:hanging="360"/>
      </w:pPr>
      <w:rPr>
        <w:rFonts w:ascii="Symbol" w:hAnsi="Symbol" w:hint="default"/>
      </w:rPr>
    </w:lvl>
    <w:lvl w:ilvl="4" w:tplc="3586B454" w:tentative="1">
      <w:start w:val="1"/>
      <w:numFmt w:val="bullet"/>
      <w:lvlText w:val="o"/>
      <w:lvlJc w:val="left"/>
      <w:pPr>
        <w:ind w:left="3600" w:hanging="360"/>
      </w:pPr>
      <w:rPr>
        <w:rFonts w:ascii="Courier New" w:hAnsi="Courier New" w:cs="Courier New" w:hint="default"/>
      </w:rPr>
    </w:lvl>
    <w:lvl w:ilvl="5" w:tplc="A86A6D7E" w:tentative="1">
      <w:start w:val="1"/>
      <w:numFmt w:val="bullet"/>
      <w:lvlText w:val=""/>
      <w:lvlJc w:val="left"/>
      <w:pPr>
        <w:ind w:left="4320" w:hanging="360"/>
      </w:pPr>
      <w:rPr>
        <w:rFonts w:ascii="Wingdings" w:hAnsi="Wingdings" w:hint="default"/>
      </w:rPr>
    </w:lvl>
    <w:lvl w:ilvl="6" w:tplc="04F6D072" w:tentative="1">
      <w:start w:val="1"/>
      <w:numFmt w:val="bullet"/>
      <w:lvlText w:val=""/>
      <w:lvlJc w:val="left"/>
      <w:pPr>
        <w:ind w:left="5040" w:hanging="360"/>
      </w:pPr>
      <w:rPr>
        <w:rFonts w:ascii="Symbol" w:hAnsi="Symbol" w:hint="default"/>
      </w:rPr>
    </w:lvl>
    <w:lvl w:ilvl="7" w:tplc="4B685D3C" w:tentative="1">
      <w:start w:val="1"/>
      <w:numFmt w:val="bullet"/>
      <w:lvlText w:val="o"/>
      <w:lvlJc w:val="left"/>
      <w:pPr>
        <w:ind w:left="5760" w:hanging="360"/>
      </w:pPr>
      <w:rPr>
        <w:rFonts w:ascii="Courier New" w:hAnsi="Courier New" w:cs="Courier New" w:hint="default"/>
      </w:rPr>
    </w:lvl>
    <w:lvl w:ilvl="8" w:tplc="5E58B87E" w:tentative="1">
      <w:start w:val="1"/>
      <w:numFmt w:val="bullet"/>
      <w:lvlText w:val=""/>
      <w:lvlJc w:val="left"/>
      <w:pPr>
        <w:ind w:left="6480" w:hanging="360"/>
      </w:pPr>
      <w:rPr>
        <w:rFonts w:ascii="Wingdings" w:hAnsi="Wingdings" w:hint="default"/>
      </w:rPr>
    </w:lvl>
  </w:abstractNum>
  <w:abstractNum w:abstractNumId="4">
    <w:nsid w:val="13E85114"/>
    <w:multiLevelType w:val="hybridMultilevel"/>
    <w:tmpl w:val="F59017AA"/>
    <w:lvl w:ilvl="0" w:tplc="1F10FA32">
      <w:start w:val="1"/>
      <w:numFmt w:val="bullet"/>
      <w:lvlText w:val=""/>
      <w:lvlJc w:val="left"/>
      <w:pPr>
        <w:ind w:left="720" w:hanging="360"/>
      </w:pPr>
      <w:rPr>
        <w:rFonts w:ascii="Symbol" w:hAnsi="Symbol" w:hint="default"/>
      </w:rPr>
    </w:lvl>
    <w:lvl w:ilvl="1" w:tplc="1632D20A" w:tentative="1">
      <w:start w:val="1"/>
      <w:numFmt w:val="bullet"/>
      <w:lvlText w:val="o"/>
      <w:lvlJc w:val="left"/>
      <w:pPr>
        <w:ind w:left="1440" w:hanging="360"/>
      </w:pPr>
      <w:rPr>
        <w:rFonts w:ascii="Courier New" w:hAnsi="Courier New" w:hint="default"/>
      </w:rPr>
    </w:lvl>
    <w:lvl w:ilvl="2" w:tplc="86DAD832" w:tentative="1">
      <w:start w:val="1"/>
      <w:numFmt w:val="bullet"/>
      <w:lvlText w:val=""/>
      <w:lvlJc w:val="left"/>
      <w:pPr>
        <w:ind w:left="2160" w:hanging="360"/>
      </w:pPr>
      <w:rPr>
        <w:rFonts w:ascii="Wingdings" w:hAnsi="Wingdings" w:hint="default"/>
      </w:rPr>
    </w:lvl>
    <w:lvl w:ilvl="3" w:tplc="A004625E" w:tentative="1">
      <w:start w:val="1"/>
      <w:numFmt w:val="bullet"/>
      <w:lvlText w:val=""/>
      <w:lvlJc w:val="left"/>
      <w:pPr>
        <w:ind w:left="2880" w:hanging="360"/>
      </w:pPr>
      <w:rPr>
        <w:rFonts w:ascii="Symbol" w:hAnsi="Symbol" w:hint="default"/>
      </w:rPr>
    </w:lvl>
    <w:lvl w:ilvl="4" w:tplc="377297C4" w:tentative="1">
      <w:start w:val="1"/>
      <w:numFmt w:val="bullet"/>
      <w:lvlText w:val="o"/>
      <w:lvlJc w:val="left"/>
      <w:pPr>
        <w:ind w:left="3600" w:hanging="360"/>
      </w:pPr>
      <w:rPr>
        <w:rFonts w:ascii="Courier New" w:hAnsi="Courier New" w:hint="default"/>
      </w:rPr>
    </w:lvl>
    <w:lvl w:ilvl="5" w:tplc="A1748118" w:tentative="1">
      <w:start w:val="1"/>
      <w:numFmt w:val="bullet"/>
      <w:lvlText w:val=""/>
      <w:lvlJc w:val="left"/>
      <w:pPr>
        <w:ind w:left="4320" w:hanging="360"/>
      </w:pPr>
      <w:rPr>
        <w:rFonts w:ascii="Wingdings" w:hAnsi="Wingdings" w:hint="default"/>
      </w:rPr>
    </w:lvl>
    <w:lvl w:ilvl="6" w:tplc="EB1C532E" w:tentative="1">
      <w:start w:val="1"/>
      <w:numFmt w:val="bullet"/>
      <w:lvlText w:val=""/>
      <w:lvlJc w:val="left"/>
      <w:pPr>
        <w:ind w:left="5040" w:hanging="360"/>
      </w:pPr>
      <w:rPr>
        <w:rFonts w:ascii="Symbol" w:hAnsi="Symbol" w:hint="default"/>
      </w:rPr>
    </w:lvl>
    <w:lvl w:ilvl="7" w:tplc="7F60FD7E" w:tentative="1">
      <w:start w:val="1"/>
      <w:numFmt w:val="bullet"/>
      <w:lvlText w:val="o"/>
      <w:lvlJc w:val="left"/>
      <w:pPr>
        <w:ind w:left="5760" w:hanging="360"/>
      </w:pPr>
      <w:rPr>
        <w:rFonts w:ascii="Courier New" w:hAnsi="Courier New" w:hint="default"/>
      </w:rPr>
    </w:lvl>
    <w:lvl w:ilvl="8" w:tplc="77789C82" w:tentative="1">
      <w:start w:val="1"/>
      <w:numFmt w:val="bullet"/>
      <w:lvlText w:val=""/>
      <w:lvlJc w:val="left"/>
      <w:pPr>
        <w:ind w:left="6480" w:hanging="360"/>
      </w:pPr>
      <w:rPr>
        <w:rFonts w:ascii="Wingdings" w:hAnsi="Wingdings" w:hint="default"/>
      </w:rPr>
    </w:lvl>
  </w:abstractNum>
  <w:abstractNum w:abstractNumId="5">
    <w:nsid w:val="209D5E28"/>
    <w:multiLevelType w:val="multilevel"/>
    <w:tmpl w:val="C7E8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955C98"/>
    <w:multiLevelType w:val="hybridMultilevel"/>
    <w:tmpl w:val="062062D0"/>
    <w:lvl w:ilvl="0" w:tplc="69740110">
      <w:start w:val="1"/>
      <w:numFmt w:val="bullet"/>
      <w:lvlText w:val=""/>
      <w:lvlJc w:val="left"/>
      <w:pPr>
        <w:ind w:left="720" w:hanging="360"/>
      </w:pPr>
      <w:rPr>
        <w:rFonts w:ascii="Symbol" w:hAnsi="Symbol" w:hint="default"/>
      </w:rPr>
    </w:lvl>
    <w:lvl w:ilvl="1" w:tplc="43DA5036">
      <w:start w:val="1"/>
      <w:numFmt w:val="decimal"/>
      <w:lvlText w:val="%2."/>
      <w:lvlJc w:val="left"/>
      <w:pPr>
        <w:tabs>
          <w:tab w:val="num" w:pos="1440"/>
        </w:tabs>
        <w:ind w:left="1440" w:hanging="360"/>
      </w:pPr>
    </w:lvl>
    <w:lvl w:ilvl="2" w:tplc="93A2179A">
      <w:start w:val="1"/>
      <w:numFmt w:val="decimal"/>
      <w:lvlText w:val="%3."/>
      <w:lvlJc w:val="left"/>
      <w:pPr>
        <w:tabs>
          <w:tab w:val="num" w:pos="2160"/>
        </w:tabs>
        <w:ind w:left="2160" w:hanging="360"/>
      </w:pPr>
    </w:lvl>
    <w:lvl w:ilvl="3" w:tplc="E2043630">
      <w:start w:val="1"/>
      <w:numFmt w:val="decimal"/>
      <w:lvlText w:val="%4."/>
      <w:lvlJc w:val="left"/>
      <w:pPr>
        <w:tabs>
          <w:tab w:val="num" w:pos="2880"/>
        </w:tabs>
        <w:ind w:left="2880" w:hanging="360"/>
      </w:pPr>
    </w:lvl>
    <w:lvl w:ilvl="4" w:tplc="201E9FF6">
      <w:start w:val="1"/>
      <w:numFmt w:val="decimal"/>
      <w:lvlText w:val="%5."/>
      <w:lvlJc w:val="left"/>
      <w:pPr>
        <w:tabs>
          <w:tab w:val="num" w:pos="3600"/>
        </w:tabs>
        <w:ind w:left="3600" w:hanging="360"/>
      </w:pPr>
    </w:lvl>
    <w:lvl w:ilvl="5" w:tplc="16F2A6FC">
      <w:start w:val="1"/>
      <w:numFmt w:val="decimal"/>
      <w:lvlText w:val="%6."/>
      <w:lvlJc w:val="left"/>
      <w:pPr>
        <w:tabs>
          <w:tab w:val="num" w:pos="4320"/>
        </w:tabs>
        <w:ind w:left="4320" w:hanging="360"/>
      </w:pPr>
    </w:lvl>
    <w:lvl w:ilvl="6" w:tplc="B456F8C6">
      <w:start w:val="1"/>
      <w:numFmt w:val="decimal"/>
      <w:lvlText w:val="%7."/>
      <w:lvlJc w:val="left"/>
      <w:pPr>
        <w:tabs>
          <w:tab w:val="num" w:pos="5040"/>
        </w:tabs>
        <w:ind w:left="5040" w:hanging="360"/>
      </w:pPr>
    </w:lvl>
    <w:lvl w:ilvl="7" w:tplc="49C44F8E">
      <w:start w:val="1"/>
      <w:numFmt w:val="decimal"/>
      <w:lvlText w:val="%8."/>
      <w:lvlJc w:val="left"/>
      <w:pPr>
        <w:tabs>
          <w:tab w:val="num" w:pos="5760"/>
        </w:tabs>
        <w:ind w:left="5760" w:hanging="360"/>
      </w:pPr>
    </w:lvl>
    <w:lvl w:ilvl="8" w:tplc="76449E10">
      <w:start w:val="1"/>
      <w:numFmt w:val="decimal"/>
      <w:lvlText w:val="%9."/>
      <w:lvlJc w:val="left"/>
      <w:pPr>
        <w:tabs>
          <w:tab w:val="num" w:pos="6480"/>
        </w:tabs>
        <w:ind w:left="6480" w:hanging="360"/>
      </w:pPr>
    </w:lvl>
  </w:abstractNum>
  <w:abstractNum w:abstractNumId="7">
    <w:nsid w:val="2A7F0E9B"/>
    <w:multiLevelType w:val="hybridMultilevel"/>
    <w:tmpl w:val="FBC0B2C8"/>
    <w:lvl w:ilvl="0" w:tplc="03369526">
      <w:start w:val="1"/>
      <w:numFmt w:val="bullet"/>
      <w:lvlText w:val=""/>
      <w:lvlJc w:val="left"/>
      <w:pPr>
        <w:ind w:left="720" w:hanging="360"/>
      </w:pPr>
      <w:rPr>
        <w:rFonts w:ascii="Symbol" w:hAnsi="Symbol" w:hint="default"/>
      </w:rPr>
    </w:lvl>
    <w:lvl w:ilvl="1" w:tplc="3C0AA970" w:tentative="1">
      <w:start w:val="1"/>
      <w:numFmt w:val="bullet"/>
      <w:lvlText w:val="o"/>
      <w:lvlJc w:val="left"/>
      <w:pPr>
        <w:ind w:left="1440" w:hanging="360"/>
      </w:pPr>
      <w:rPr>
        <w:rFonts w:ascii="Courier New" w:hAnsi="Courier New" w:cs="Courier New" w:hint="default"/>
      </w:rPr>
    </w:lvl>
    <w:lvl w:ilvl="2" w:tplc="C3B0BF4C" w:tentative="1">
      <w:start w:val="1"/>
      <w:numFmt w:val="bullet"/>
      <w:lvlText w:val=""/>
      <w:lvlJc w:val="left"/>
      <w:pPr>
        <w:ind w:left="2160" w:hanging="360"/>
      </w:pPr>
      <w:rPr>
        <w:rFonts w:ascii="Wingdings" w:hAnsi="Wingdings" w:hint="default"/>
      </w:rPr>
    </w:lvl>
    <w:lvl w:ilvl="3" w:tplc="69A2F130" w:tentative="1">
      <w:start w:val="1"/>
      <w:numFmt w:val="bullet"/>
      <w:lvlText w:val=""/>
      <w:lvlJc w:val="left"/>
      <w:pPr>
        <w:ind w:left="2880" w:hanging="360"/>
      </w:pPr>
      <w:rPr>
        <w:rFonts w:ascii="Symbol" w:hAnsi="Symbol" w:hint="default"/>
      </w:rPr>
    </w:lvl>
    <w:lvl w:ilvl="4" w:tplc="418AA49C" w:tentative="1">
      <w:start w:val="1"/>
      <w:numFmt w:val="bullet"/>
      <w:lvlText w:val="o"/>
      <w:lvlJc w:val="left"/>
      <w:pPr>
        <w:ind w:left="3600" w:hanging="360"/>
      </w:pPr>
      <w:rPr>
        <w:rFonts w:ascii="Courier New" w:hAnsi="Courier New" w:cs="Courier New" w:hint="default"/>
      </w:rPr>
    </w:lvl>
    <w:lvl w:ilvl="5" w:tplc="8392D8FC" w:tentative="1">
      <w:start w:val="1"/>
      <w:numFmt w:val="bullet"/>
      <w:lvlText w:val=""/>
      <w:lvlJc w:val="left"/>
      <w:pPr>
        <w:ind w:left="4320" w:hanging="360"/>
      </w:pPr>
      <w:rPr>
        <w:rFonts w:ascii="Wingdings" w:hAnsi="Wingdings" w:hint="default"/>
      </w:rPr>
    </w:lvl>
    <w:lvl w:ilvl="6" w:tplc="B3B80AE2" w:tentative="1">
      <w:start w:val="1"/>
      <w:numFmt w:val="bullet"/>
      <w:lvlText w:val=""/>
      <w:lvlJc w:val="left"/>
      <w:pPr>
        <w:ind w:left="5040" w:hanging="360"/>
      </w:pPr>
      <w:rPr>
        <w:rFonts w:ascii="Symbol" w:hAnsi="Symbol" w:hint="default"/>
      </w:rPr>
    </w:lvl>
    <w:lvl w:ilvl="7" w:tplc="C34236EC" w:tentative="1">
      <w:start w:val="1"/>
      <w:numFmt w:val="bullet"/>
      <w:lvlText w:val="o"/>
      <w:lvlJc w:val="left"/>
      <w:pPr>
        <w:ind w:left="5760" w:hanging="360"/>
      </w:pPr>
      <w:rPr>
        <w:rFonts w:ascii="Courier New" w:hAnsi="Courier New" w:cs="Courier New" w:hint="default"/>
      </w:rPr>
    </w:lvl>
    <w:lvl w:ilvl="8" w:tplc="80BC1752" w:tentative="1">
      <w:start w:val="1"/>
      <w:numFmt w:val="bullet"/>
      <w:lvlText w:val=""/>
      <w:lvlJc w:val="left"/>
      <w:pPr>
        <w:ind w:left="6480" w:hanging="360"/>
      </w:pPr>
      <w:rPr>
        <w:rFonts w:ascii="Wingdings" w:hAnsi="Wingdings" w:hint="default"/>
      </w:rPr>
    </w:lvl>
  </w:abstractNum>
  <w:abstractNum w:abstractNumId="8">
    <w:nsid w:val="2FEF0F03"/>
    <w:multiLevelType w:val="hybridMultilevel"/>
    <w:tmpl w:val="66509688"/>
    <w:lvl w:ilvl="0" w:tplc="26CCE4DC">
      <w:start w:val="1"/>
      <w:numFmt w:val="bullet"/>
      <w:lvlText w:val=""/>
      <w:lvlJc w:val="left"/>
      <w:pPr>
        <w:ind w:left="720" w:hanging="360"/>
      </w:pPr>
      <w:rPr>
        <w:rFonts w:ascii="Symbol" w:hAnsi="Symbol" w:hint="default"/>
      </w:rPr>
    </w:lvl>
    <w:lvl w:ilvl="1" w:tplc="84A06D7E" w:tentative="1">
      <w:start w:val="1"/>
      <w:numFmt w:val="bullet"/>
      <w:lvlText w:val="o"/>
      <w:lvlJc w:val="left"/>
      <w:pPr>
        <w:ind w:left="1440" w:hanging="360"/>
      </w:pPr>
      <w:rPr>
        <w:rFonts w:ascii="Courier New" w:hAnsi="Courier New" w:hint="default"/>
      </w:rPr>
    </w:lvl>
    <w:lvl w:ilvl="2" w:tplc="D75429E0" w:tentative="1">
      <w:start w:val="1"/>
      <w:numFmt w:val="bullet"/>
      <w:lvlText w:val=""/>
      <w:lvlJc w:val="left"/>
      <w:pPr>
        <w:ind w:left="2160" w:hanging="360"/>
      </w:pPr>
      <w:rPr>
        <w:rFonts w:ascii="Wingdings" w:hAnsi="Wingdings" w:hint="default"/>
      </w:rPr>
    </w:lvl>
    <w:lvl w:ilvl="3" w:tplc="F1641764" w:tentative="1">
      <w:start w:val="1"/>
      <w:numFmt w:val="bullet"/>
      <w:lvlText w:val=""/>
      <w:lvlJc w:val="left"/>
      <w:pPr>
        <w:ind w:left="2880" w:hanging="360"/>
      </w:pPr>
      <w:rPr>
        <w:rFonts w:ascii="Symbol" w:hAnsi="Symbol" w:hint="default"/>
      </w:rPr>
    </w:lvl>
    <w:lvl w:ilvl="4" w:tplc="AA88C136" w:tentative="1">
      <w:start w:val="1"/>
      <w:numFmt w:val="bullet"/>
      <w:lvlText w:val="o"/>
      <w:lvlJc w:val="left"/>
      <w:pPr>
        <w:ind w:left="3600" w:hanging="360"/>
      </w:pPr>
      <w:rPr>
        <w:rFonts w:ascii="Courier New" w:hAnsi="Courier New" w:hint="default"/>
      </w:rPr>
    </w:lvl>
    <w:lvl w:ilvl="5" w:tplc="D9C03A96" w:tentative="1">
      <w:start w:val="1"/>
      <w:numFmt w:val="bullet"/>
      <w:lvlText w:val=""/>
      <w:lvlJc w:val="left"/>
      <w:pPr>
        <w:ind w:left="4320" w:hanging="360"/>
      </w:pPr>
      <w:rPr>
        <w:rFonts w:ascii="Wingdings" w:hAnsi="Wingdings" w:hint="default"/>
      </w:rPr>
    </w:lvl>
    <w:lvl w:ilvl="6" w:tplc="F398CBB6" w:tentative="1">
      <w:start w:val="1"/>
      <w:numFmt w:val="bullet"/>
      <w:lvlText w:val=""/>
      <w:lvlJc w:val="left"/>
      <w:pPr>
        <w:ind w:left="5040" w:hanging="360"/>
      </w:pPr>
      <w:rPr>
        <w:rFonts w:ascii="Symbol" w:hAnsi="Symbol" w:hint="default"/>
      </w:rPr>
    </w:lvl>
    <w:lvl w:ilvl="7" w:tplc="917CB570" w:tentative="1">
      <w:start w:val="1"/>
      <w:numFmt w:val="bullet"/>
      <w:lvlText w:val="o"/>
      <w:lvlJc w:val="left"/>
      <w:pPr>
        <w:ind w:left="5760" w:hanging="360"/>
      </w:pPr>
      <w:rPr>
        <w:rFonts w:ascii="Courier New" w:hAnsi="Courier New" w:hint="default"/>
      </w:rPr>
    </w:lvl>
    <w:lvl w:ilvl="8" w:tplc="230ABEF6" w:tentative="1">
      <w:start w:val="1"/>
      <w:numFmt w:val="bullet"/>
      <w:lvlText w:val=""/>
      <w:lvlJc w:val="left"/>
      <w:pPr>
        <w:ind w:left="6480" w:hanging="360"/>
      </w:pPr>
      <w:rPr>
        <w:rFonts w:ascii="Wingdings" w:hAnsi="Wingdings" w:hint="default"/>
      </w:rPr>
    </w:lvl>
  </w:abstractNum>
  <w:abstractNum w:abstractNumId="9">
    <w:nsid w:val="33CA0C54"/>
    <w:multiLevelType w:val="multilevel"/>
    <w:tmpl w:val="47AA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202258"/>
    <w:multiLevelType w:val="hybridMultilevel"/>
    <w:tmpl w:val="938E539A"/>
    <w:lvl w:ilvl="0" w:tplc="FD680364">
      <w:start w:val="1"/>
      <w:numFmt w:val="decimal"/>
      <w:lvlText w:val="%1."/>
      <w:lvlJc w:val="left"/>
      <w:pPr>
        <w:ind w:left="720" w:hanging="360"/>
      </w:pPr>
    </w:lvl>
    <w:lvl w:ilvl="1" w:tplc="5E485F36">
      <w:start w:val="1"/>
      <w:numFmt w:val="decimal"/>
      <w:lvlText w:val="%2."/>
      <w:lvlJc w:val="left"/>
      <w:pPr>
        <w:tabs>
          <w:tab w:val="num" w:pos="1440"/>
        </w:tabs>
        <w:ind w:left="1440" w:hanging="360"/>
      </w:pPr>
    </w:lvl>
    <w:lvl w:ilvl="2" w:tplc="0298ED02">
      <w:start w:val="1"/>
      <w:numFmt w:val="decimal"/>
      <w:lvlText w:val="%3."/>
      <w:lvlJc w:val="left"/>
      <w:pPr>
        <w:tabs>
          <w:tab w:val="num" w:pos="2160"/>
        </w:tabs>
        <w:ind w:left="2160" w:hanging="360"/>
      </w:pPr>
    </w:lvl>
    <w:lvl w:ilvl="3" w:tplc="EA88FD6C">
      <w:start w:val="1"/>
      <w:numFmt w:val="decimal"/>
      <w:lvlText w:val="%4."/>
      <w:lvlJc w:val="left"/>
      <w:pPr>
        <w:tabs>
          <w:tab w:val="num" w:pos="2880"/>
        </w:tabs>
        <w:ind w:left="2880" w:hanging="360"/>
      </w:pPr>
    </w:lvl>
    <w:lvl w:ilvl="4" w:tplc="DCE61864">
      <w:start w:val="1"/>
      <w:numFmt w:val="decimal"/>
      <w:lvlText w:val="%5."/>
      <w:lvlJc w:val="left"/>
      <w:pPr>
        <w:tabs>
          <w:tab w:val="num" w:pos="3600"/>
        </w:tabs>
        <w:ind w:left="3600" w:hanging="360"/>
      </w:pPr>
    </w:lvl>
    <w:lvl w:ilvl="5" w:tplc="016AC252">
      <w:start w:val="1"/>
      <w:numFmt w:val="decimal"/>
      <w:lvlText w:val="%6."/>
      <w:lvlJc w:val="left"/>
      <w:pPr>
        <w:tabs>
          <w:tab w:val="num" w:pos="4320"/>
        </w:tabs>
        <w:ind w:left="4320" w:hanging="360"/>
      </w:pPr>
    </w:lvl>
    <w:lvl w:ilvl="6" w:tplc="6DA6DC56">
      <w:start w:val="1"/>
      <w:numFmt w:val="decimal"/>
      <w:lvlText w:val="%7."/>
      <w:lvlJc w:val="left"/>
      <w:pPr>
        <w:tabs>
          <w:tab w:val="num" w:pos="5040"/>
        </w:tabs>
        <w:ind w:left="5040" w:hanging="360"/>
      </w:pPr>
    </w:lvl>
    <w:lvl w:ilvl="7" w:tplc="914A47E6">
      <w:start w:val="1"/>
      <w:numFmt w:val="decimal"/>
      <w:lvlText w:val="%8."/>
      <w:lvlJc w:val="left"/>
      <w:pPr>
        <w:tabs>
          <w:tab w:val="num" w:pos="5760"/>
        </w:tabs>
        <w:ind w:left="5760" w:hanging="360"/>
      </w:pPr>
    </w:lvl>
    <w:lvl w:ilvl="8" w:tplc="9D8ECE24">
      <w:start w:val="1"/>
      <w:numFmt w:val="decimal"/>
      <w:lvlText w:val="%9."/>
      <w:lvlJc w:val="left"/>
      <w:pPr>
        <w:tabs>
          <w:tab w:val="num" w:pos="6480"/>
        </w:tabs>
        <w:ind w:left="6480" w:hanging="360"/>
      </w:pPr>
    </w:lvl>
  </w:abstractNum>
  <w:abstractNum w:abstractNumId="11">
    <w:nsid w:val="38AE1EB1"/>
    <w:multiLevelType w:val="hybridMultilevel"/>
    <w:tmpl w:val="00EE07A2"/>
    <w:lvl w:ilvl="0" w:tplc="9718F560">
      <w:numFmt w:val="bullet"/>
      <w:lvlText w:val="-"/>
      <w:lvlJc w:val="left"/>
      <w:pPr>
        <w:ind w:left="720" w:hanging="360"/>
      </w:pPr>
      <w:rPr>
        <w:rFonts w:ascii="Calibri" w:eastAsia="Calibri" w:hAnsi="Calibri" w:cs="Times New Roman" w:hint="default"/>
      </w:rPr>
    </w:lvl>
    <w:lvl w:ilvl="1" w:tplc="16A0515E">
      <w:start w:val="1"/>
      <w:numFmt w:val="bullet"/>
      <w:lvlText w:val="o"/>
      <w:lvlJc w:val="left"/>
      <w:pPr>
        <w:ind w:left="1440" w:hanging="360"/>
      </w:pPr>
      <w:rPr>
        <w:rFonts w:ascii="Courier New" w:hAnsi="Courier New" w:cs="Courier New" w:hint="default"/>
      </w:rPr>
    </w:lvl>
    <w:lvl w:ilvl="2" w:tplc="0184A4B6">
      <w:start w:val="1"/>
      <w:numFmt w:val="bullet"/>
      <w:lvlText w:val=""/>
      <w:lvlJc w:val="left"/>
      <w:pPr>
        <w:ind w:left="2160" w:hanging="360"/>
      </w:pPr>
      <w:rPr>
        <w:rFonts w:ascii="Wingdings" w:hAnsi="Wingdings" w:hint="default"/>
      </w:rPr>
    </w:lvl>
    <w:lvl w:ilvl="3" w:tplc="8CD0A73C">
      <w:start w:val="1"/>
      <w:numFmt w:val="bullet"/>
      <w:lvlText w:val=""/>
      <w:lvlJc w:val="left"/>
      <w:pPr>
        <w:ind w:left="2880" w:hanging="360"/>
      </w:pPr>
      <w:rPr>
        <w:rFonts w:ascii="Symbol" w:hAnsi="Symbol" w:hint="default"/>
      </w:rPr>
    </w:lvl>
    <w:lvl w:ilvl="4" w:tplc="2A6CC71A">
      <w:start w:val="1"/>
      <w:numFmt w:val="bullet"/>
      <w:lvlText w:val="o"/>
      <w:lvlJc w:val="left"/>
      <w:pPr>
        <w:ind w:left="3600" w:hanging="360"/>
      </w:pPr>
      <w:rPr>
        <w:rFonts w:ascii="Courier New" w:hAnsi="Courier New" w:cs="Courier New" w:hint="default"/>
      </w:rPr>
    </w:lvl>
    <w:lvl w:ilvl="5" w:tplc="E912F964">
      <w:start w:val="1"/>
      <w:numFmt w:val="bullet"/>
      <w:lvlText w:val=""/>
      <w:lvlJc w:val="left"/>
      <w:pPr>
        <w:ind w:left="4320" w:hanging="360"/>
      </w:pPr>
      <w:rPr>
        <w:rFonts w:ascii="Wingdings" w:hAnsi="Wingdings" w:hint="default"/>
      </w:rPr>
    </w:lvl>
    <w:lvl w:ilvl="6" w:tplc="2C8A3204">
      <w:start w:val="1"/>
      <w:numFmt w:val="bullet"/>
      <w:lvlText w:val=""/>
      <w:lvlJc w:val="left"/>
      <w:pPr>
        <w:ind w:left="5040" w:hanging="360"/>
      </w:pPr>
      <w:rPr>
        <w:rFonts w:ascii="Symbol" w:hAnsi="Symbol" w:hint="default"/>
      </w:rPr>
    </w:lvl>
    <w:lvl w:ilvl="7" w:tplc="34422A0E">
      <w:start w:val="1"/>
      <w:numFmt w:val="bullet"/>
      <w:lvlText w:val="o"/>
      <w:lvlJc w:val="left"/>
      <w:pPr>
        <w:ind w:left="5760" w:hanging="360"/>
      </w:pPr>
      <w:rPr>
        <w:rFonts w:ascii="Courier New" w:hAnsi="Courier New" w:cs="Courier New" w:hint="default"/>
      </w:rPr>
    </w:lvl>
    <w:lvl w:ilvl="8" w:tplc="E714AAAE">
      <w:start w:val="1"/>
      <w:numFmt w:val="bullet"/>
      <w:lvlText w:val=""/>
      <w:lvlJc w:val="left"/>
      <w:pPr>
        <w:ind w:left="6480" w:hanging="360"/>
      </w:pPr>
      <w:rPr>
        <w:rFonts w:ascii="Wingdings" w:hAnsi="Wingdings" w:hint="default"/>
      </w:rPr>
    </w:lvl>
  </w:abstractNum>
  <w:abstractNum w:abstractNumId="12">
    <w:nsid w:val="3E980882"/>
    <w:multiLevelType w:val="hybridMultilevel"/>
    <w:tmpl w:val="2A00C110"/>
    <w:lvl w:ilvl="0" w:tplc="7FB4C570">
      <w:start w:val="1"/>
      <w:numFmt w:val="bullet"/>
      <w:lvlText w:val=""/>
      <w:lvlJc w:val="left"/>
      <w:pPr>
        <w:ind w:left="720" w:hanging="360"/>
      </w:pPr>
      <w:rPr>
        <w:rFonts w:ascii="Symbol" w:hAnsi="Symbol" w:hint="default"/>
      </w:rPr>
    </w:lvl>
    <w:lvl w:ilvl="1" w:tplc="DF5C75E2">
      <w:start w:val="1"/>
      <w:numFmt w:val="decimal"/>
      <w:lvlText w:val="%2."/>
      <w:lvlJc w:val="left"/>
      <w:pPr>
        <w:tabs>
          <w:tab w:val="num" w:pos="1440"/>
        </w:tabs>
        <w:ind w:left="1440" w:hanging="360"/>
      </w:pPr>
    </w:lvl>
    <w:lvl w:ilvl="2" w:tplc="C590CCD2">
      <w:start w:val="1"/>
      <w:numFmt w:val="decimal"/>
      <w:lvlText w:val="%3."/>
      <w:lvlJc w:val="left"/>
      <w:pPr>
        <w:tabs>
          <w:tab w:val="num" w:pos="2160"/>
        </w:tabs>
        <w:ind w:left="2160" w:hanging="360"/>
      </w:pPr>
    </w:lvl>
    <w:lvl w:ilvl="3" w:tplc="4906BB72">
      <w:start w:val="1"/>
      <w:numFmt w:val="decimal"/>
      <w:lvlText w:val="%4."/>
      <w:lvlJc w:val="left"/>
      <w:pPr>
        <w:tabs>
          <w:tab w:val="num" w:pos="2880"/>
        </w:tabs>
        <w:ind w:left="2880" w:hanging="360"/>
      </w:pPr>
    </w:lvl>
    <w:lvl w:ilvl="4" w:tplc="B67E9CB6">
      <w:start w:val="1"/>
      <w:numFmt w:val="decimal"/>
      <w:lvlText w:val="%5."/>
      <w:lvlJc w:val="left"/>
      <w:pPr>
        <w:tabs>
          <w:tab w:val="num" w:pos="3600"/>
        </w:tabs>
        <w:ind w:left="3600" w:hanging="360"/>
      </w:pPr>
    </w:lvl>
    <w:lvl w:ilvl="5" w:tplc="99BC6366">
      <w:start w:val="1"/>
      <w:numFmt w:val="decimal"/>
      <w:lvlText w:val="%6."/>
      <w:lvlJc w:val="left"/>
      <w:pPr>
        <w:tabs>
          <w:tab w:val="num" w:pos="4320"/>
        </w:tabs>
        <w:ind w:left="4320" w:hanging="360"/>
      </w:pPr>
    </w:lvl>
    <w:lvl w:ilvl="6" w:tplc="D3D8BF98">
      <w:start w:val="1"/>
      <w:numFmt w:val="decimal"/>
      <w:lvlText w:val="%7."/>
      <w:lvlJc w:val="left"/>
      <w:pPr>
        <w:tabs>
          <w:tab w:val="num" w:pos="5040"/>
        </w:tabs>
        <w:ind w:left="5040" w:hanging="360"/>
      </w:pPr>
    </w:lvl>
    <w:lvl w:ilvl="7" w:tplc="AD925BF0">
      <w:start w:val="1"/>
      <w:numFmt w:val="decimal"/>
      <w:lvlText w:val="%8."/>
      <w:lvlJc w:val="left"/>
      <w:pPr>
        <w:tabs>
          <w:tab w:val="num" w:pos="5760"/>
        </w:tabs>
        <w:ind w:left="5760" w:hanging="360"/>
      </w:pPr>
    </w:lvl>
    <w:lvl w:ilvl="8" w:tplc="795E80F4">
      <w:start w:val="1"/>
      <w:numFmt w:val="decimal"/>
      <w:lvlText w:val="%9."/>
      <w:lvlJc w:val="left"/>
      <w:pPr>
        <w:tabs>
          <w:tab w:val="num" w:pos="6480"/>
        </w:tabs>
        <w:ind w:left="6480" w:hanging="360"/>
      </w:pPr>
    </w:lvl>
  </w:abstractNum>
  <w:abstractNum w:abstractNumId="13">
    <w:nsid w:val="3F584691"/>
    <w:multiLevelType w:val="hybridMultilevel"/>
    <w:tmpl w:val="F3BE8B74"/>
    <w:lvl w:ilvl="0" w:tplc="C7DCB734">
      <w:start w:val="1"/>
      <w:numFmt w:val="bullet"/>
      <w:lvlText w:val=""/>
      <w:lvlJc w:val="left"/>
      <w:pPr>
        <w:ind w:left="720" w:hanging="360"/>
      </w:pPr>
      <w:rPr>
        <w:rFonts w:ascii="Symbol" w:hAnsi="Symbol" w:hint="default"/>
      </w:rPr>
    </w:lvl>
    <w:lvl w:ilvl="1" w:tplc="BF2A3360" w:tentative="1">
      <w:start w:val="1"/>
      <w:numFmt w:val="bullet"/>
      <w:lvlText w:val="o"/>
      <w:lvlJc w:val="left"/>
      <w:pPr>
        <w:ind w:left="1440" w:hanging="360"/>
      </w:pPr>
      <w:rPr>
        <w:rFonts w:ascii="Courier New" w:hAnsi="Courier New" w:cs="Courier New" w:hint="default"/>
      </w:rPr>
    </w:lvl>
    <w:lvl w:ilvl="2" w:tplc="6AF8355E" w:tentative="1">
      <w:start w:val="1"/>
      <w:numFmt w:val="bullet"/>
      <w:lvlText w:val=""/>
      <w:lvlJc w:val="left"/>
      <w:pPr>
        <w:ind w:left="2160" w:hanging="360"/>
      </w:pPr>
      <w:rPr>
        <w:rFonts w:ascii="Wingdings" w:hAnsi="Wingdings" w:hint="default"/>
      </w:rPr>
    </w:lvl>
    <w:lvl w:ilvl="3" w:tplc="D344917E" w:tentative="1">
      <w:start w:val="1"/>
      <w:numFmt w:val="bullet"/>
      <w:lvlText w:val=""/>
      <w:lvlJc w:val="left"/>
      <w:pPr>
        <w:ind w:left="2880" w:hanging="360"/>
      </w:pPr>
      <w:rPr>
        <w:rFonts w:ascii="Symbol" w:hAnsi="Symbol" w:hint="default"/>
      </w:rPr>
    </w:lvl>
    <w:lvl w:ilvl="4" w:tplc="13ECBAB4" w:tentative="1">
      <w:start w:val="1"/>
      <w:numFmt w:val="bullet"/>
      <w:lvlText w:val="o"/>
      <w:lvlJc w:val="left"/>
      <w:pPr>
        <w:ind w:left="3600" w:hanging="360"/>
      </w:pPr>
      <w:rPr>
        <w:rFonts w:ascii="Courier New" w:hAnsi="Courier New" w:cs="Courier New" w:hint="default"/>
      </w:rPr>
    </w:lvl>
    <w:lvl w:ilvl="5" w:tplc="1276B45E" w:tentative="1">
      <w:start w:val="1"/>
      <w:numFmt w:val="bullet"/>
      <w:lvlText w:val=""/>
      <w:lvlJc w:val="left"/>
      <w:pPr>
        <w:ind w:left="4320" w:hanging="360"/>
      </w:pPr>
      <w:rPr>
        <w:rFonts w:ascii="Wingdings" w:hAnsi="Wingdings" w:hint="default"/>
      </w:rPr>
    </w:lvl>
    <w:lvl w:ilvl="6" w:tplc="0394A8A8" w:tentative="1">
      <w:start w:val="1"/>
      <w:numFmt w:val="bullet"/>
      <w:lvlText w:val=""/>
      <w:lvlJc w:val="left"/>
      <w:pPr>
        <w:ind w:left="5040" w:hanging="360"/>
      </w:pPr>
      <w:rPr>
        <w:rFonts w:ascii="Symbol" w:hAnsi="Symbol" w:hint="default"/>
      </w:rPr>
    </w:lvl>
    <w:lvl w:ilvl="7" w:tplc="C0CCE844" w:tentative="1">
      <w:start w:val="1"/>
      <w:numFmt w:val="bullet"/>
      <w:lvlText w:val="o"/>
      <w:lvlJc w:val="left"/>
      <w:pPr>
        <w:ind w:left="5760" w:hanging="360"/>
      </w:pPr>
      <w:rPr>
        <w:rFonts w:ascii="Courier New" w:hAnsi="Courier New" w:cs="Courier New" w:hint="default"/>
      </w:rPr>
    </w:lvl>
    <w:lvl w:ilvl="8" w:tplc="354E4BDC" w:tentative="1">
      <w:start w:val="1"/>
      <w:numFmt w:val="bullet"/>
      <w:lvlText w:val=""/>
      <w:lvlJc w:val="left"/>
      <w:pPr>
        <w:ind w:left="6480" w:hanging="360"/>
      </w:pPr>
      <w:rPr>
        <w:rFonts w:ascii="Wingdings" w:hAnsi="Wingdings" w:hint="default"/>
      </w:rPr>
    </w:lvl>
  </w:abstractNum>
  <w:abstractNum w:abstractNumId="14">
    <w:nsid w:val="55BE1B99"/>
    <w:multiLevelType w:val="hybridMultilevel"/>
    <w:tmpl w:val="E8408D6A"/>
    <w:lvl w:ilvl="0" w:tplc="5BA89742">
      <w:start w:val="1"/>
      <w:numFmt w:val="bullet"/>
      <w:lvlText w:val=""/>
      <w:lvlJc w:val="left"/>
      <w:pPr>
        <w:ind w:left="720" w:hanging="360"/>
      </w:pPr>
      <w:rPr>
        <w:rFonts w:ascii="Symbol" w:hAnsi="Symbol" w:hint="default"/>
      </w:rPr>
    </w:lvl>
    <w:lvl w:ilvl="1" w:tplc="68005252">
      <w:start w:val="1"/>
      <w:numFmt w:val="decimal"/>
      <w:lvlText w:val="%2."/>
      <w:lvlJc w:val="left"/>
      <w:pPr>
        <w:tabs>
          <w:tab w:val="num" w:pos="1440"/>
        </w:tabs>
        <w:ind w:left="1440" w:hanging="360"/>
      </w:pPr>
    </w:lvl>
    <w:lvl w:ilvl="2" w:tplc="92EE5CE2">
      <w:start w:val="1"/>
      <w:numFmt w:val="decimal"/>
      <w:lvlText w:val="%3."/>
      <w:lvlJc w:val="left"/>
      <w:pPr>
        <w:tabs>
          <w:tab w:val="num" w:pos="2160"/>
        </w:tabs>
        <w:ind w:left="2160" w:hanging="360"/>
      </w:pPr>
    </w:lvl>
    <w:lvl w:ilvl="3" w:tplc="D38091D0">
      <w:start w:val="1"/>
      <w:numFmt w:val="decimal"/>
      <w:lvlText w:val="%4."/>
      <w:lvlJc w:val="left"/>
      <w:pPr>
        <w:tabs>
          <w:tab w:val="num" w:pos="2880"/>
        </w:tabs>
        <w:ind w:left="2880" w:hanging="360"/>
      </w:pPr>
    </w:lvl>
    <w:lvl w:ilvl="4" w:tplc="6764E9A0">
      <w:start w:val="1"/>
      <w:numFmt w:val="decimal"/>
      <w:lvlText w:val="%5."/>
      <w:lvlJc w:val="left"/>
      <w:pPr>
        <w:tabs>
          <w:tab w:val="num" w:pos="3600"/>
        </w:tabs>
        <w:ind w:left="3600" w:hanging="360"/>
      </w:pPr>
    </w:lvl>
    <w:lvl w:ilvl="5" w:tplc="536A9734">
      <w:start w:val="1"/>
      <w:numFmt w:val="decimal"/>
      <w:lvlText w:val="%6."/>
      <w:lvlJc w:val="left"/>
      <w:pPr>
        <w:tabs>
          <w:tab w:val="num" w:pos="4320"/>
        </w:tabs>
        <w:ind w:left="4320" w:hanging="360"/>
      </w:pPr>
    </w:lvl>
    <w:lvl w:ilvl="6" w:tplc="28104D80">
      <w:start w:val="1"/>
      <w:numFmt w:val="decimal"/>
      <w:lvlText w:val="%7."/>
      <w:lvlJc w:val="left"/>
      <w:pPr>
        <w:tabs>
          <w:tab w:val="num" w:pos="5040"/>
        </w:tabs>
        <w:ind w:left="5040" w:hanging="360"/>
      </w:pPr>
    </w:lvl>
    <w:lvl w:ilvl="7" w:tplc="99E44536">
      <w:start w:val="1"/>
      <w:numFmt w:val="decimal"/>
      <w:lvlText w:val="%8."/>
      <w:lvlJc w:val="left"/>
      <w:pPr>
        <w:tabs>
          <w:tab w:val="num" w:pos="5760"/>
        </w:tabs>
        <w:ind w:left="5760" w:hanging="360"/>
      </w:pPr>
    </w:lvl>
    <w:lvl w:ilvl="8" w:tplc="BAA84CE8">
      <w:start w:val="1"/>
      <w:numFmt w:val="decimal"/>
      <w:lvlText w:val="%9."/>
      <w:lvlJc w:val="left"/>
      <w:pPr>
        <w:tabs>
          <w:tab w:val="num" w:pos="6480"/>
        </w:tabs>
        <w:ind w:left="6480" w:hanging="360"/>
      </w:pPr>
    </w:lvl>
  </w:abstractNum>
  <w:abstractNum w:abstractNumId="15">
    <w:nsid w:val="5A9842C6"/>
    <w:multiLevelType w:val="multilevel"/>
    <w:tmpl w:val="C46A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45C6949"/>
    <w:multiLevelType w:val="hybridMultilevel"/>
    <w:tmpl w:val="C82846BA"/>
    <w:lvl w:ilvl="0" w:tplc="B9E2B8A8">
      <w:start w:val="1"/>
      <w:numFmt w:val="bullet"/>
      <w:lvlText w:val=""/>
      <w:lvlJc w:val="left"/>
      <w:pPr>
        <w:ind w:left="1440" w:hanging="360"/>
      </w:pPr>
      <w:rPr>
        <w:rFonts w:ascii="Symbol" w:hAnsi="Symbol" w:hint="default"/>
      </w:rPr>
    </w:lvl>
    <w:lvl w:ilvl="1" w:tplc="948C6C0A">
      <w:start w:val="1"/>
      <w:numFmt w:val="bullet"/>
      <w:lvlText w:val="o"/>
      <w:lvlJc w:val="left"/>
      <w:pPr>
        <w:ind w:left="2160" w:hanging="360"/>
      </w:pPr>
      <w:rPr>
        <w:rFonts w:ascii="Courier New" w:hAnsi="Courier New" w:cs="Courier New" w:hint="default"/>
      </w:rPr>
    </w:lvl>
    <w:lvl w:ilvl="2" w:tplc="1B5E590E" w:tentative="1">
      <w:start w:val="1"/>
      <w:numFmt w:val="bullet"/>
      <w:lvlText w:val=""/>
      <w:lvlJc w:val="left"/>
      <w:pPr>
        <w:ind w:left="2880" w:hanging="360"/>
      </w:pPr>
      <w:rPr>
        <w:rFonts w:ascii="Wingdings" w:hAnsi="Wingdings" w:hint="default"/>
      </w:rPr>
    </w:lvl>
    <w:lvl w:ilvl="3" w:tplc="DF22BFC0" w:tentative="1">
      <w:start w:val="1"/>
      <w:numFmt w:val="bullet"/>
      <w:lvlText w:val=""/>
      <w:lvlJc w:val="left"/>
      <w:pPr>
        <w:ind w:left="3600" w:hanging="360"/>
      </w:pPr>
      <w:rPr>
        <w:rFonts w:ascii="Symbol" w:hAnsi="Symbol" w:hint="default"/>
      </w:rPr>
    </w:lvl>
    <w:lvl w:ilvl="4" w:tplc="DB46B2B4" w:tentative="1">
      <w:start w:val="1"/>
      <w:numFmt w:val="bullet"/>
      <w:lvlText w:val="o"/>
      <w:lvlJc w:val="left"/>
      <w:pPr>
        <w:ind w:left="4320" w:hanging="360"/>
      </w:pPr>
      <w:rPr>
        <w:rFonts w:ascii="Courier New" w:hAnsi="Courier New" w:cs="Courier New" w:hint="default"/>
      </w:rPr>
    </w:lvl>
    <w:lvl w:ilvl="5" w:tplc="5726E832" w:tentative="1">
      <w:start w:val="1"/>
      <w:numFmt w:val="bullet"/>
      <w:lvlText w:val=""/>
      <w:lvlJc w:val="left"/>
      <w:pPr>
        <w:ind w:left="5040" w:hanging="360"/>
      </w:pPr>
      <w:rPr>
        <w:rFonts w:ascii="Wingdings" w:hAnsi="Wingdings" w:hint="default"/>
      </w:rPr>
    </w:lvl>
    <w:lvl w:ilvl="6" w:tplc="4346396C" w:tentative="1">
      <w:start w:val="1"/>
      <w:numFmt w:val="bullet"/>
      <w:lvlText w:val=""/>
      <w:lvlJc w:val="left"/>
      <w:pPr>
        <w:ind w:left="5760" w:hanging="360"/>
      </w:pPr>
      <w:rPr>
        <w:rFonts w:ascii="Symbol" w:hAnsi="Symbol" w:hint="default"/>
      </w:rPr>
    </w:lvl>
    <w:lvl w:ilvl="7" w:tplc="2C82D5FE" w:tentative="1">
      <w:start w:val="1"/>
      <w:numFmt w:val="bullet"/>
      <w:lvlText w:val="o"/>
      <w:lvlJc w:val="left"/>
      <w:pPr>
        <w:ind w:left="6480" w:hanging="360"/>
      </w:pPr>
      <w:rPr>
        <w:rFonts w:ascii="Courier New" w:hAnsi="Courier New" w:cs="Courier New" w:hint="default"/>
      </w:rPr>
    </w:lvl>
    <w:lvl w:ilvl="8" w:tplc="13621006" w:tentative="1">
      <w:start w:val="1"/>
      <w:numFmt w:val="bullet"/>
      <w:lvlText w:val=""/>
      <w:lvlJc w:val="left"/>
      <w:pPr>
        <w:ind w:left="7200" w:hanging="360"/>
      </w:pPr>
      <w:rPr>
        <w:rFonts w:ascii="Wingdings" w:hAnsi="Wingdings" w:hint="default"/>
      </w:rPr>
    </w:lvl>
  </w:abstractNum>
  <w:abstractNum w:abstractNumId="17">
    <w:nsid w:val="64E14C5B"/>
    <w:multiLevelType w:val="hybridMultilevel"/>
    <w:tmpl w:val="129A14B2"/>
    <w:lvl w:ilvl="0" w:tplc="C3763580">
      <w:start w:val="1"/>
      <w:numFmt w:val="bullet"/>
      <w:lvlText w:val=""/>
      <w:lvlJc w:val="left"/>
      <w:pPr>
        <w:ind w:left="720" w:hanging="360"/>
      </w:pPr>
      <w:rPr>
        <w:rFonts w:ascii="Symbol" w:hAnsi="Symbol" w:hint="default"/>
      </w:rPr>
    </w:lvl>
    <w:lvl w:ilvl="1" w:tplc="D0584804" w:tentative="1">
      <w:start w:val="1"/>
      <w:numFmt w:val="bullet"/>
      <w:lvlText w:val="o"/>
      <w:lvlJc w:val="left"/>
      <w:pPr>
        <w:ind w:left="1440" w:hanging="360"/>
      </w:pPr>
      <w:rPr>
        <w:rFonts w:ascii="Courier New" w:hAnsi="Courier New" w:cs="Courier New" w:hint="default"/>
      </w:rPr>
    </w:lvl>
    <w:lvl w:ilvl="2" w:tplc="1BEC8F50" w:tentative="1">
      <w:start w:val="1"/>
      <w:numFmt w:val="bullet"/>
      <w:lvlText w:val=""/>
      <w:lvlJc w:val="left"/>
      <w:pPr>
        <w:ind w:left="2160" w:hanging="360"/>
      </w:pPr>
      <w:rPr>
        <w:rFonts w:ascii="Wingdings" w:hAnsi="Wingdings" w:hint="default"/>
      </w:rPr>
    </w:lvl>
    <w:lvl w:ilvl="3" w:tplc="97A07BEE" w:tentative="1">
      <w:start w:val="1"/>
      <w:numFmt w:val="bullet"/>
      <w:lvlText w:val=""/>
      <w:lvlJc w:val="left"/>
      <w:pPr>
        <w:ind w:left="2880" w:hanging="360"/>
      </w:pPr>
      <w:rPr>
        <w:rFonts w:ascii="Symbol" w:hAnsi="Symbol" w:hint="default"/>
      </w:rPr>
    </w:lvl>
    <w:lvl w:ilvl="4" w:tplc="BB7AED42" w:tentative="1">
      <w:start w:val="1"/>
      <w:numFmt w:val="bullet"/>
      <w:lvlText w:val="o"/>
      <w:lvlJc w:val="left"/>
      <w:pPr>
        <w:ind w:left="3600" w:hanging="360"/>
      </w:pPr>
      <w:rPr>
        <w:rFonts w:ascii="Courier New" w:hAnsi="Courier New" w:cs="Courier New" w:hint="default"/>
      </w:rPr>
    </w:lvl>
    <w:lvl w:ilvl="5" w:tplc="BC94010E" w:tentative="1">
      <w:start w:val="1"/>
      <w:numFmt w:val="bullet"/>
      <w:lvlText w:val=""/>
      <w:lvlJc w:val="left"/>
      <w:pPr>
        <w:ind w:left="4320" w:hanging="360"/>
      </w:pPr>
      <w:rPr>
        <w:rFonts w:ascii="Wingdings" w:hAnsi="Wingdings" w:hint="default"/>
      </w:rPr>
    </w:lvl>
    <w:lvl w:ilvl="6" w:tplc="F0CE93A2" w:tentative="1">
      <w:start w:val="1"/>
      <w:numFmt w:val="bullet"/>
      <w:lvlText w:val=""/>
      <w:lvlJc w:val="left"/>
      <w:pPr>
        <w:ind w:left="5040" w:hanging="360"/>
      </w:pPr>
      <w:rPr>
        <w:rFonts w:ascii="Symbol" w:hAnsi="Symbol" w:hint="default"/>
      </w:rPr>
    </w:lvl>
    <w:lvl w:ilvl="7" w:tplc="5AE80EB0" w:tentative="1">
      <w:start w:val="1"/>
      <w:numFmt w:val="bullet"/>
      <w:lvlText w:val="o"/>
      <w:lvlJc w:val="left"/>
      <w:pPr>
        <w:ind w:left="5760" w:hanging="360"/>
      </w:pPr>
      <w:rPr>
        <w:rFonts w:ascii="Courier New" w:hAnsi="Courier New" w:cs="Courier New" w:hint="default"/>
      </w:rPr>
    </w:lvl>
    <w:lvl w:ilvl="8" w:tplc="F0D4772A" w:tentative="1">
      <w:start w:val="1"/>
      <w:numFmt w:val="bullet"/>
      <w:lvlText w:val=""/>
      <w:lvlJc w:val="left"/>
      <w:pPr>
        <w:ind w:left="6480" w:hanging="360"/>
      </w:pPr>
      <w:rPr>
        <w:rFonts w:ascii="Wingdings" w:hAnsi="Wingdings" w:hint="default"/>
      </w:rPr>
    </w:lvl>
  </w:abstractNum>
  <w:abstractNum w:abstractNumId="18">
    <w:nsid w:val="77443B39"/>
    <w:multiLevelType w:val="hybridMultilevel"/>
    <w:tmpl w:val="83220DF6"/>
    <w:lvl w:ilvl="0" w:tplc="308A91EE">
      <w:start w:val="1"/>
      <w:numFmt w:val="bullet"/>
      <w:lvlText w:val=""/>
      <w:lvlJc w:val="left"/>
      <w:pPr>
        <w:ind w:left="720" w:hanging="360"/>
      </w:pPr>
      <w:rPr>
        <w:rFonts w:ascii="Symbol" w:hAnsi="Symbol" w:hint="default"/>
      </w:rPr>
    </w:lvl>
    <w:lvl w:ilvl="1" w:tplc="C5B67028" w:tentative="1">
      <w:start w:val="1"/>
      <w:numFmt w:val="bullet"/>
      <w:lvlText w:val="o"/>
      <w:lvlJc w:val="left"/>
      <w:pPr>
        <w:ind w:left="1440" w:hanging="360"/>
      </w:pPr>
      <w:rPr>
        <w:rFonts w:ascii="Courier New" w:hAnsi="Courier New" w:cs="Courier New" w:hint="default"/>
      </w:rPr>
    </w:lvl>
    <w:lvl w:ilvl="2" w:tplc="2A5A3AFA" w:tentative="1">
      <w:start w:val="1"/>
      <w:numFmt w:val="bullet"/>
      <w:lvlText w:val=""/>
      <w:lvlJc w:val="left"/>
      <w:pPr>
        <w:ind w:left="2160" w:hanging="360"/>
      </w:pPr>
      <w:rPr>
        <w:rFonts w:ascii="Wingdings" w:hAnsi="Wingdings" w:hint="default"/>
      </w:rPr>
    </w:lvl>
    <w:lvl w:ilvl="3" w:tplc="D23E25B4" w:tentative="1">
      <w:start w:val="1"/>
      <w:numFmt w:val="bullet"/>
      <w:lvlText w:val=""/>
      <w:lvlJc w:val="left"/>
      <w:pPr>
        <w:ind w:left="2880" w:hanging="360"/>
      </w:pPr>
      <w:rPr>
        <w:rFonts w:ascii="Symbol" w:hAnsi="Symbol" w:hint="default"/>
      </w:rPr>
    </w:lvl>
    <w:lvl w:ilvl="4" w:tplc="E7A439B2" w:tentative="1">
      <w:start w:val="1"/>
      <w:numFmt w:val="bullet"/>
      <w:lvlText w:val="o"/>
      <w:lvlJc w:val="left"/>
      <w:pPr>
        <w:ind w:left="3600" w:hanging="360"/>
      </w:pPr>
      <w:rPr>
        <w:rFonts w:ascii="Courier New" w:hAnsi="Courier New" w:cs="Courier New" w:hint="default"/>
      </w:rPr>
    </w:lvl>
    <w:lvl w:ilvl="5" w:tplc="BCAEEA98" w:tentative="1">
      <w:start w:val="1"/>
      <w:numFmt w:val="bullet"/>
      <w:lvlText w:val=""/>
      <w:lvlJc w:val="left"/>
      <w:pPr>
        <w:ind w:left="4320" w:hanging="360"/>
      </w:pPr>
      <w:rPr>
        <w:rFonts w:ascii="Wingdings" w:hAnsi="Wingdings" w:hint="default"/>
      </w:rPr>
    </w:lvl>
    <w:lvl w:ilvl="6" w:tplc="6826F614" w:tentative="1">
      <w:start w:val="1"/>
      <w:numFmt w:val="bullet"/>
      <w:lvlText w:val=""/>
      <w:lvlJc w:val="left"/>
      <w:pPr>
        <w:ind w:left="5040" w:hanging="360"/>
      </w:pPr>
      <w:rPr>
        <w:rFonts w:ascii="Symbol" w:hAnsi="Symbol" w:hint="default"/>
      </w:rPr>
    </w:lvl>
    <w:lvl w:ilvl="7" w:tplc="FD2E7DFC" w:tentative="1">
      <w:start w:val="1"/>
      <w:numFmt w:val="bullet"/>
      <w:lvlText w:val="o"/>
      <w:lvlJc w:val="left"/>
      <w:pPr>
        <w:ind w:left="5760" w:hanging="360"/>
      </w:pPr>
      <w:rPr>
        <w:rFonts w:ascii="Courier New" w:hAnsi="Courier New" w:cs="Courier New" w:hint="default"/>
      </w:rPr>
    </w:lvl>
    <w:lvl w:ilvl="8" w:tplc="A48AC62E"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7"/>
  </w:num>
  <w:num w:numId="11">
    <w:abstractNumId w:val="16"/>
  </w:num>
  <w:num w:numId="12">
    <w:abstractNumId w:val="13"/>
  </w:num>
  <w:num w:numId="13">
    <w:abstractNumId w:val="3"/>
  </w:num>
  <w:num w:numId="14">
    <w:abstractNumId w:val="5"/>
  </w:num>
  <w:num w:numId="15">
    <w:abstractNumId w:val="11"/>
  </w:num>
  <w:num w:numId="16">
    <w:abstractNumId w:val="18"/>
  </w:num>
  <w:num w:numId="17">
    <w:abstractNumId w:val="9"/>
  </w:num>
  <w:num w:numId="18">
    <w:abstractNumId w:val="7"/>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U2MQLShpbmRoaWJko6SsGpxcWZ+XkgBYa1AL8uDR0sAAAA"/>
  </w:docVars>
  <w:rsids>
    <w:rsidRoot w:val="003A5079"/>
    <w:rsid w:val="003A5079"/>
    <w:rsid w:val="007A5BDB"/>
    <w:rsid w:val="007E59DC"/>
    <w:rsid w:val="00840250"/>
    <w:rsid w:val="00B912B4"/>
    <w:rsid w:val="00DD519A"/>
    <w:rsid w:val="00DD7E4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4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Note Heading" w:semiHidden="0" w:unhideWhenUsed="0"/>
    <w:lsdException w:name="Hyperlink" w:uiPriority="99"/>
    <w:lsdException w:name="Strong" w:semiHidden="0" w:uiPriority="22" w:unhideWhenUsed="0" w:qFormat="1"/>
    <w:lsdException w:name="Emphasis" w:semiHidden="0" w:unhideWhenUsed="0"/>
    <w:lsdException w:name="Plain Text" w:uiPriority="99"/>
    <w:lsdException w:name="Normal (Web)" w:uiPriority="99"/>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452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83B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basedOn w:val="Fuentedeprrafopredeter"/>
    <w:uiPriority w:val="22"/>
    <w:qFormat/>
    <w:rsid w:val="00715903"/>
    <w:rPr>
      <w:b/>
    </w:rPr>
  </w:style>
  <w:style w:type="character" w:styleId="nfasis">
    <w:name w:val="Emphasis"/>
    <w:basedOn w:val="Fuentedeprrafopredeter"/>
    <w:uiPriority w:val="20"/>
    <w:rsid w:val="00715903"/>
    <w:rPr>
      <w:i/>
    </w:rPr>
  </w:style>
  <w:style w:type="paragraph" w:styleId="NormalWeb">
    <w:name w:val="Normal (Web)"/>
    <w:basedOn w:val="Normal"/>
    <w:uiPriority w:val="99"/>
    <w:rsid w:val="00715903"/>
    <w:pPr>
      <w:spacing w:beforeLines="1" w:afterLines="1"/>
    </w:pPr>
    <w:rPr>
      <w:rFonts w:ascii="Times" w:hAnsi="Times" w:cs="Times New Roman"/>
      <w:sz w:val="20"/>
      <w:szCs w:val="20"/>
    </w:rPr>
  </w:style>
  <w:style w:type="character" w:styleId="Hipervnculo">
    <w:name w:val="Hyperlink"/>
    <w:basedOn w:val="Fuentedeprrafopredeter"/>
    <w:uiPriority w:val="99"/>
    <w:rsid w:val="00715903"/>
    <w:rPr>
      <w:color w:val="0000FF"/>
      <w:u w:val="single"/>
    </w:rPr>
  </w:style>
  <w:style w:type="paragraph" w:styleId="Prrafodelista">
    <w:name w:val="List Paragraph"/>
    <w:basedOn w:val="Normal"/>
    <w:uiPriority w:val="34"/>
    <w:qFormat/>
    <w:rsid w:val="008A30D8"/>
    <w:pPr>
      <w:ind w:left="720"/>
      <w:contextualSpacing/>
    </w:pPr>
  </w:style>
  <w:style w:type="paragraph" w:styleId="Textodeglobo">
    <w:name w:val="Balloon Text"/>
    <w:basedOn w:val="Normal"/>
    <w:link w:val="TextodegloboCar"/>
    <w:rsid w:val="00344F81"/>
    <w:rPr>
      <w:rFonts w:ascii="Lucida Grande" w:hAnsi="Lucida Grande"/>
      <w:sz w:val="18"/>
      <w:szCs w:val="18"/>
    </w:rPr>
  </w:style>
  <w:style w:type="character" w:customStyle="1" w:styleId="TextodegloboCar">
    <w:name w:val="Texto de globo Car"/>
    <w:basedOn w:val="Fuentedeprrafopredeter"/>
    <w:link w:val="Textodeglobo"/>
    <w:rsid w:val="00344F81"/>
    <w:rPr>
      <w:rFonts w:ascii="Lucida Grande" w:hAnsi="Lucida Grande"/>
      <w:sz w:val="18"/>
      <w:szCs w:val="18"/>
    </w:rPr>
  </w:style>
  <w:style w:type="character" w:styleId="Refdecomentario">
    <w:name w:val="annotation reference"/>
    <w:basedOn w:val="Fuentedeprrafopredeter"/>
    <w:rsid w:val="008A48BF"/>
    <w:rPr>
      <w:sz w:val="18"/>
      <w:szCs w:val="18"/>
    </w:rPr>
  </w:style>
  <w:style w:type="paragraph" w:styleId="Textocomentario">
    <w:name w:val="annotation text"/>
    <w:basedOn w:val="Normal"/>
    <w:link w:val="TextocomentarioCar"/>
    <w:rsid w:val="008A48BF"/>
  </w:style>
  <w:style w:type="character" w:customStyle="1" w:styleId="TextocomentarioCar">
    <w:name w:val="Texto comentario Car"/>
    <w:basedOn w:val="Fuentedeprrafopredeter"/>
    <w:link w:val="Textocomentario"/>
    <w:rsid w:val="008A48BF"/>
  </w:style>
  <w:style w:type="paragraph" w:styleId="Asuntodelcomentario">
    <w:name w:val="annotation subject"/>
    <w:basedOn w:val="Textocomentario"/>
    <w:next w:val="Textocomentario"/>
    <w:link w:val="AsuntodelcomentarioCar"/>
    <w:rsid w:val="008A48BF"/>
    <w:rPr>
      <w:b/>
      <w:bCs/>
      <w:sz w:val="20"/>
      <w:szCs w:val="20"/>
    </w:rPr>
  </w:style>
  <w:style w:type="character" w:customStyle="1" w:styleId="AsuntodelcomentarioCar">
    <w:name w:val="Asunto del comentario Car"/>
    <w:basedOn w:val="TextocomentarioCar"/>
    <w:link w:val="Asuntodelcomentario"/>
    <w:rsid w:val="008A48BF"/>
    <w:rPr>
      <w:b/>
      <w:bCs/>
      <w:sz w:val="20"/>
      <w:szCs w:val="20"/>
    </w:rPr>
  </w:style>
  <w:style w:type="paragraph" w:styleId="Encabezado">
    <w:name w:val="header"/>
    <w:basedOn w:val="Normal"/>
    <w:link w:val="EncabezadoCar"/>
    <w:rsid w:val="00C82F5D"/>
    <w:pPr>
      <w:tabs>
        <w:tab w:val="center" w:pos="4320"/>
        <w:tab w:val="right" w:pos="8640"/>
      </w:tabs>
    </w:pPr>
  </w:style>
  <w:style w:type="character" w:customStyle="1" w:styleId="EncabezadoCar">
    <w:name w:val="Encabezado Car"/>
    <w:basedOn w:val="Fuentedeprrafopredeter"/>
    <w:link w:val="Encabezado"/>
    <w:rsid w:val="00C82F5D"/>
  </w:style>
  <w:style w:type="paragraph" w:styleId="Piedepgina">
    <w:name w:val="footer"/>
    <w:basedOn w:val="Normal"/>
    <w:link w:val="PiedepginaCar"/>
    <w:rsid w:val="00C82F5D"/>
    <w:pPr>
      <w:tabs>
        <w:tab w:val="center" w:pos="4320"/>
        <w:tab w:val="right" w:pos="8640"/>
      </w:tabs>
    </w:pPr>
  </w:style>
  <w:style w:type="character" w:customStyle="1" w:styleId="PiedepginaCar">
    <w:name w:val="Pie de página Car"/>
    <w:basedOn w:val="Fuentedeprrafopredeter"/>
    <w:link w:val="Piedepgina"/>
    <w:rsid w:val="00C82F5D"/>
  </w:style>
  <w:style w:type="character" w:styleId="Hipervnculovisitado">
    <w:name w:val="FollowedHyperlink"/>
    <w:basedOn w:val="Fuentedeprrafopredeter"/>
    <w:rsid w:val="00C2017D"/>
    <w:rPr>
      <w:color w:val="800080" w:themeColor="followedHyperlink"/>
      <w:u w:val="single"/>
    </w:rPr>
  </w:style>
  <w:style w:type="paragraph" w:styleId="Sinespaciado">
    <w:name w:val="No Spacing"/>
    <w:basedOn w:val="Normal"/>
    <w:uiPriority w:val="1"/>
    <w:qFormat/>
    <w:rsid w:val="00FA6E2F"/>
    <w:rPr>
      <w:rFonts w:ascii="Calibri" w:hAnsi="Calibri" w:cs="Times New Roman"/>
      <w:sz w:val="22"/>
      <w:szCs w:val="22"/>
    </w:rPr>
  </w:style>
  <w:style w:type="character" w:customStyle="1" w:styleId="UnresolvedMention1">
    <w:name w:val="Unresolved Mention1"/>
    <w:basedOn w:val="Fuentedeprrafopredeter"/>
    <w:uiPriority w:val="99"/>
    <w:semiHidden/>
    <w:unhideWhenUsed/>
    <w:rsid w:val="002D46F7"/>
    <w:rPr>
      <w:color w:val="605E5C"/>
      <w:shd w:val="clear" w:color="auto" w:fill="E1DFDD"/>
    </w:rPr>
  </w:style>
  <w:style w:type="paragraph" w:styleId="Textosinformato">
    <w:name w:val="Plain Text"/>
    <w:basedOn w:val="Normal"/>
    <w:link w:val="TextosinformatoCar"/>
    <w:uiPriority w:val="99"/>
    <w:unhideWhenUsed/>
    <w:rsid w:val="00EC7B3C"/>
    <w:rPr>
      <w:rFonts w:ascii="Calibri" w:hAnsi="Calibri" w:cs="Consolas"/>
      <w:sz w:val="22"/>
      <w:szCs w:val="21"/>
    </w:rPr>
  </w:style>
  <w:style w:type="character" w:customStyle="1" w:styleId="TextosinformatoCar">
    <w:name w:val="Texto sin formato Car"/>
    <w:basedOn w:val="Fuentedeprrafopredeter"/>
    <w:link w:val="Textosinformato"/>
    <w:uiPriority w:val="99"/>
    <w:rsid w:val="00EC7B3C"/>
    <w:rPr>
      <w:rFonts w:ascii="Calibri" w:hAnsi="Calibri" w:cs="Consolas"/>
      <w:sz w:val="22"/>
      <w:szCs w:val="21"/>
    </w:rPr>
  </w:style>
  <w:style w:type="character" w:customStyle="1" w:styleId="UnresolvedMention2">
    <w:name w:val="Unresolved Mention2"/>
    <w:basedOn w:val="Fuentedeprrafopredeter"/>
    <w:uiPriority w:val="99"/>
    <w:semiHidden/>
    <w:unhideWhenUsed/>
    <w:rsid w:val="00EC7B3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Note Heading" w:semiHidden="0" w:unhideWhenUsed="0"/>
    <w:lsdException w:name="Hyperlink" w:uiPriority="99"/>
    <w:lsdException w:name="Strong" w:semiHidden="0" w:uiPriority="22" w:unhideWhenUsed="0" w:qFormat="1"/>
    <w:lsdException w:name="Emphasis" w:semiHidden="0" w:unhideWhenUsed="0"/>
    <w:lsdException w:name="Plain Text" w:uiPriority="99"/>
    <w:lsdException w:name="Normal (Web)" w:uiPriority="99"/>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452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83B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basedOn w:val="Fuentedeprrafopredeter"/>
    <w:uiPriority w:val="22"/>
    <w:qFormat/>
    <w:rsid w:val="00715903"/>
    <w:rPr>
      <w:b/>
    </w:rPr>
  </w:style>
  <w:style w:type="character" w:styleId="nfasis">
    <w:name w:val="Emphasis"/>
    <w:basedOn w:val="Fuentedeprrafopredeter"/>
    <w:uiPriority w:val="20"/>
    <w:rsid w:val="00715903"/>
    <w:rPr>
      <w:i/>
    </w:rPr>
  </w:style>
  <w:style w:type="paragraph" w:styleId="NormalWeb">
    <w:name w:val="Normal (Web)"/>
    <w:basedOn w:val="Normal"/>
    <w:uiPriority w:val="99"/>
    <w:rsid w:val="00715903"/>
    <w:pPr>
      <w:spacing w:beforeLines="1" w:afterLines="1"/>
    </w:pPr>
    <w:rPr>
      <w:rFonts w:ascii="Times" w:hAnsi="Times" w:cs="Times New Roman"/>
      <w:sz w:val="20"/>
      <w:szCs w:val="20"/>
    </w:rPr>
  </w:style>
  <w:style w:type="character" w:styleId="Hipervnculo">
    <w:name w:val="Hyperlink"/>
    <w:basedOn w:val="Fuentedeprrafopredeter"/>
    <w:uiPriority w:val="99"/>
    <w:rsid w:val="00715903"/>
    <w:rPr>
      <w:color w:val="0000FF"/>
      <w:u w:val="single"/>
    </w:rPr>
  </w:style>
  <w:style w:type="paragraph" w:styleId="Prrafodelista">
    <w:name w:val="List Paragraph"/>
    <w:basedOn w:val="Normal"/>
    <w:uiPriority w:val="34"/>
    <w:qFormat/>
    <w:rsid w:val="008A30D8"/>
    <w:pPr>
      <w:ind w:left="720"/>
      <w:contextualSpacing/>
    </w:pPr>
  </w:style>
  <w:style w:type="paragraph" w:styleId="Textodeglobo">
    <w:name w:val="Balloon Text"/>
    <w:basedOn w:val="Normal"/>
    <w:link w:val="TextodegloboCar"/>
    <w:rsid w:val="00344F81"/>
    <w:rPr>
      <w:rFonts w:ascii="Lucida Grande" w:hAnsi="Lucida Grande"/>
      <w:sz w:val="18"/>
      <w:szCs w:val="18"/>
    </w:rPr>
  </w:style>
  <w:style w:type="character" w:customStyle="1" w:styleId="TextodegloboCar">
    <w:name w:val="Texto de globo Car"/>
    <w:basedOn w:val="Fuentedeprrafopredeter"/>
    <w:link w:val="Textodeglobo"/>
    <w:rsid w:val="00344F81"/>
    <w:rPr>
      <w:rFonts w:ascii="Lucida Grande" w:hAnsi="Lucida Grande"/>
      <w:sz w:val="18"/>
      <w:szCs w:val="18"/>
    </w:rPr>
  </w:style>
  <w:style w:type="character" w:styleId="Refdecomentario">
    <w:name w:val="annotation reference"/>
    <w:basedOn w:val="Fuentedeprrafopredeter"/>
    <w:rsid w:val="008A48BF"/>
    <w:rPr>
      <w:sz w:val="18"/>
      <w:szCs w:val="18"/>
    </w:rPr>
  </w:style>
  <w:style w:type="paragraph" w:styleId="Textocomentario">
    <w:name w:val="annotation text"/>
    <w:basedOn w:val="Normal"/>
    <w:link w:val="TextocomentarioCar"/>
    <w:rsid w:val="008A48BF"/>
  </w:style>
  <w:style w:type="character" w:customStyle="1" w:styleId="TextocomentarioCar">
    <w:name w:val="Texto comentario Car"/>
    <w:basedOn w:val="Fuentedeprrafopredeter"/>
    <w:link w:val="Textocomentario"/>
    <w:rsid w:val="008A48BF"/>
  </w:style>
  <w:style w:type="paragraph" w:styleId="Asuntodelcomentario">
    <w:name w:val="annotation subject"/>
    <w:basedOn w:val="Textocomentario"/>
    <w:next w:val="Textocomentario"/>
    <w:link w:val="AsuntodelcomentarioCar"/>
    <w:rsid w:val="008A48BF"/>
    <w:rPr>
      <w:b/>
      <w:bCs/>
      <w:sz w:val="20"/>
      <w:szCs w:val="20"/>
    </w:rPr>
  </w:style>
  <w:style w:type="character" w:customStyle="1" w:styleId="AsuntodelcomentarioCar">
    <w:name w:val="Asunto del comentario Car"/>
    <w:basedOn w:val="TextocomentarioCar"/>
    <w:link w:val="Asuntodelcomentario"/>
    <w:rsid w:val="008A48BF"/>
    <w:rPr>
      <w:b/>
      <w:bCs/>
      <w:sz w:val="20"/>
      <w:szCs w:val="20"/>
    </w:rPr>
  </w:style>
  <w:style w:type="paragraph" w:styleId="Encabezado">
    <w:name w:val="header"/>
    <w:basedOn w:val="Normal"/>
    <w:link w:val="EncabezadoCar"/>
    <w:rsid w:val="00C82F5D"/>
    <w:pPr>
      <w:tabs>
        <w:tab w:val="center" w:pos="4320"/>
        <w:tab w:val="right" w:pos="8640"/>
      </w:tabs>
    </w:pPr>
  </w:style>
  <w:style w:type="character" w:customStyle="1" w:styleId="EncabezadoCar">
    <w:name w:val="Encabezado Car"/>
    <w:basedOn w:val="Fuentedeprrafopredeter"/>
    <w:link w:val="Encabezado"/>
    <w:rsid w:val="00C82F5D"/>
  </w:style>
  <w:style w:type="paragraph" w:styleId="Piedepgina">
    <w:name w:val="footer"/>
    <w:basedOn w:val="Normal"/>
    <w:link w:val="PiedepginaCar"/>
    <w:rsid w:val="00C82F5D"/>
    <w:pPr>
      <w:tabs>
        <w:tab w:val="center" w:pos="4320"/>
        <w:tab w:val="right" w:pos="8640"/>
      </w:tabs>
    </w:pPr>
  </w:style>
  <w:style w:type="character" w:customStyle="1" w:styleId="PiedepginaCar">
    <w:name w:val="Pie de página Car"/>
    <w:basedOn w:val="Fuentedeprrafopredeter"/>
    <w:link w:val="Piedepgina"/>
    <w:rsid w:val="00C82F5D"/>
  </w:style>
  <w:style w:type="character" w:styleId="Hipervnculovisitado">
    <w:name w:val="FollowedHyperlink"/>
    <w:basedOn w:val="Fuentedeprrafopredeter"/>
    <w:rsid w:val="00C2017D"/>
    <w:rPr>
      <w:color w:val="800080" w:themeColor="followedHyperlink"/>
      <w:u w:val="single"/>
    </w:rPr>
  </w:style>
  <w:style w:type="paragraph" w:styleId="Sinespaciado">
    <w:name w:val="No Spacing"/>
    <w:basedOn w:val="Normal"/>
    <w:uiPriority w:val="1"/>
    <w:qFormat/>
    <w:rsid w:val="00FA6E2F"/>
    <w:rPr>
      <w:rFonts w:ascii="Calibri" w:hAnsi="Calibri" w:cs="Times New Roman"/>
      <w:sz w:val="22"/>
      <w:szCs w:val="22"/>
    </w:rPr>
  </w:style>
  <w:style w:type="character" w:customStyle="1" w:styleId="UnresolvedMention1">
    <w:name w:val="Unresolved Mention1"/>
    <w:basedOn w:val="Fuentedeprrafopredeter"/>
    <w:uiPriority w:val="99"/>
    <w:semiHidden/>
    <w:unhideWhenUsed/>
    <w:rsid w:val="002D46F7"/>
    <w:rPr>
      <w:color w:val="605E5C"/>
      <w:shd w:val="clear" w:color="auto" w:fill="E1DFDD"/>
    </w:rPr>
  </w:style>
  <w:style w:type="paragraph" w:styleId="Textosinformato">
    <w:name w:val="Plain Text"/>
    <w:basedOn w:val="Normal"/>
    <w:link w:val="TextosinformatoCar"/>
    <w:uiPriority w:val="99"/>
    <w:unhideWhenUsed/>
    <w:rsid w:val="00EC7B3C"/>
    <w:rPr>
      <w:rFonts w:ascii="Calibri" w:hAnsi="Calibri" w:cs="Consolas"/>
      <w:sz w:val="22"/>
      <w:szCs w:val="21"/>
    </w:rPr>
  </w:style>
  <w:style w:type="character" w:customStyle="1" w:styleId="TextosinformatoCar">
    <w:name w:val="Texto sin formato Car"/>
    <w:basedOn w:val="Fuentedeprrafopredeter"/>
    <w:link w:val="Textosinformato"/>
    <w:uiPriority w:val="99"/>
    <w:rsid w:val="00EC7B3C"/>
    <w:rPr>
      <w:rFonts w:ascii="Calibri" w:hAnsi="Calibri" w:cs="Consolas"/>
      <w:sz w:val="22"/>
      <w:szCs w:val="21"/>
    </w:rPr>
  </w:style>
  <w:style w:type="character" w:customStyle="1" w:styleId="UnresolvedMention2">
    <w:name w:val="Unresolved Mention2"/>
    <w:basedOn w:val="Fuentedeprrafopredeter"/>
    <w:uiPriority w:val="99"/>
    <w:semiHidden/>
    <w:unhideWhenUsed/>
    <w:rsid w:val="00EC7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t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ta.org/home/programs/connecte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hesmarttalk.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32CD1-171E-4C25-BE83-C0A6A99DB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2723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Kohnstamm Communciations</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Graves</dc:creator>
  <cp:lastModifiedBy>Usuario</cp:lastModifiedBy>
  <cp:revision>2</cp:revision>
  <cp:lastPrinted>2015-08-25T18:57:00Z</cp:lastPrinted>
  <dcterms:created xsi:type="dcterms:W3CDTF">2020-01-28T21:45:00Z</dcterms:created>
  <dcterms:modified xsi:type="dcterms:W3CDTF">2020-01-28T21:45:00Z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