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AEC" w:rsidRPr="00BD4AEC" w:rsidRDefault="00BD4AEC" w:rsidP="00BD4AEC">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How to place a Facebook AD</w:t>
      </w:r>
    </w:p>
    <w:p w:rsidR="00BD4AEC" w:rsidRPr="00BD4AEC" w:rsidRDefault="00BD4AEC" w:rsidP="00BD4AEC">
      <w:pPr>
        <w:spacing w:before="100" w:beforeAutospacing="1" w:after="100" w:afterAutospacing="1" w:line="240" w:lineRule="auto"/>
        <w:outlineLvl w:val="2"/>
        <w:rPr>
          <w:rFonts w:ascii="Times New Roman" w:eastAsia="Times New Roman" w:hAnsi="Times New Roman" w:cs="Times New Roman"/>
          <w:b/>
          <w:bCs/>
          <w:sz w:val="27"/>
          <w:szCs w:val="27"/>
        </w:rPr>
      </w:pPr>
      <w:r w:rsidRPr="00BD4AEC">
        <w:rPr>
          <w:rFonts w:ascii="Times New Roman" w:eastAsia="Times New Roman" w:hAnsi="Times New Roman" w:cs="Times New Roman"/>
          <w:b/>
          <w:bCs/>
          <w:sz w:val="27"/>
          <w:szCs w:val="27"/>
        </w:rPr>
        <w:t xml:space="preserve">Steps to activate an advertising coupon if you have a coupon code and this your first ad on Facebook </w:t>
      </w:r>
      <w:hyperlink r:id="rId5" w:history="1">
        <w:r w:rsidRPr="00BD4AEC">
          <w:rPr>
            <w:rFonts w:ascii="Times New Roman" w:eastAsia="Times New Roman" w:hAnsi="Times New Roman" w:cs="Times New Roman"/>
            <w:b/>
            <w:bCs/>
            <w:color w:val="0000FF"/>
            <w:sz w:val="27"/>
            <w:szCs w:val="27"/>
            <w:u w:val="single"/>
          </w:rPr>
          <w:t>https://www.facebook.com/business/help/103748816383197</w:t>
        </w:r>
      </w:hyperlink>
    </w:p>
    <w:p w:rsidR="00BD4AEC" w:rsidRPr="00BD4AEC" w:rsidRDefault="00BD4AEC" w:rsidP="00BD4A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4AEC">
        <w:rPr>
          <w:rFonts w:ascii="Times New Roman" w:eastAsia="Times New Roman" w:hAnsi="Times New Roman" w:cs="Times New Roman"/>
          <w:sz w:val="24"/>
          <w:szCs w:val="24"/>
        </w:rPr>
        <w:t xml:space="preserve">Start </w:t>
      </w:r>
      <w:hyperlink r:id="rId6" w:history="1">
        <w:r w:rsidRPr="00BD4AEC">
          <w:rPr>
            <w:rFonts w:ascii="Times New Roman" w:eastAsia="Times New Roman" w:hAnsi="Times New Roman" w:cs="Times New Roman"/>
            <w:color w:val="0000FF"/>
            <w:sz w:val="24"/>
            <w:szCs w:val="24"/>
            <w:u w:val="single"/>
          </w:rPr>
          <w:t>creating an ad</w:t>
        </w:r>
      </w:hyperlink>
      <w:r w:rsidRPr="00BD4AEC">
        <w:rPr>
          <w:rFonts w:ascii="Times New Roman" w:eastAsia="Times New Roman" w:hAnsi="Times New Roman" w:cs="Times New Roman"/>
          <w:sz w:val="24"/>
          <w:szCs w:val="24"/>
        </w:rPr>
        <w:t>.</w:t>
      </w:r>
    </w:p>
    <w:p w:rsidR="00BD4AEC" w:rsidRPr="00BD4AEC" w:rsidRDefault="00BD4AEC" w:rsidP="00BD4A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4AEC">
        <w:rPr>
          <w:rFonts w:ascii="Times New Roman" w:eastAsia="Times New Roman" w:hAnsi="Times New Roman" w:cs="Times New Roman"/>
          <w:sz w:val="24"/>
          <w:szCs w:val="24"/>
        </w:rPr>
        <w:t xml:space="preserve">When you're ready to make your ads purchase, click Confirm. You'll be prompted to add a payment method to your ad account so that we have one to charge if you use </w:t>
      </w:r>
      <w:proofErr w:type="gramStart"/>
      <w:r w:rsidRPr="00BD4AEC">
        <w:rPr>
          <w:rFonts w:ascii="Times New Roman" w:eastAsia="Times New Roman" w:hAnsi="Times New Roman" w:cs="Times New Roman"/>
          <w:sz w:val="24"/>
          <w:szCs w:val="24"/>
        </w:rPr>
        <w:t>all of</w:t>
      </w:r>
      <w:proofErr w:type="gramEnd"/>
      <w:r w:rsidRPr="00BD4AEC">
        <w:rPr>
          <w:rFonts w:ascii="Times New Roman" w:eastAsia="Times New Roman" w:hAnsi="Times New Roman" w:cs="Times New Roman"/>
          <w:sz w:val="24"/>
          <w:szCs w:val="24"/>
        </w:rPr>
        <w:t xml:space="preserve"> your coupon balance but continue to run ads.</w:t>
      </w:r>
    </w:p>
    <w:p w:rsidR="00BD4AEC" w:rsidRPr="00BD4AEC" w:rsidRDefault="00BD4AEC" w:rsidP="00BD4A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4AEC">
        <w:rPr>
          <w:rFonts w:ascii="Times New Roman" w:eastAsia="Times New Roman" w:hAnsi="Times New Roman" w:cs="Times New Roman"/>
          <w:sz w:val="24"/>
          <w:szCs w:val="24"/>
        </w:rPr>
        <w:t>Fill in your payment method information.</w:t>
      </w:r>
    </w:p>
    <w:p w:rsidR="00BD4AEC" w:rsidRPr="00BD4AEC" w:rsidRDefault="00BD4AEC" w:rsidP="00BD4A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4AEC">
        <w:rPr>
          <w:rFonts w:ascii="Times New Roman" w:eastAsia="Times New Roman" w:hAnsi="Times New Roman" w:cs="Times New Roman"/>
          <w:sz w:val="24"/>
          <w:szCs w:val="24"/>
        </w:rPr>
        <w:t>Select the I have a coupon to redeem checkbox.</w:t>
      </w:r>
    </w:p>
    <w:p w:rsidR="00BD4AEC" w:rsidRPr="00BD4AEC" w:rsidRDefault="00BD4AEC" w:rsidP="00BD4A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4AEC">
        <w:rPr>
          <w:rFonts w:ascii="Times New Roman" w:eastAsia="Times New Roman" w:hAnsi="Times New Roman" w:cs="Times New Roman"/>
          <w:sz w:val="24"/>
          <w:szCs w:val="24"/>
        </w:rPr>
        <w:t>Click Continue.</w:t>
      </w:r>
    </w:p>
    <w:p w:rsidR="00BD4AEC" w:rsidRPr="00BD4AEC" w:rsidRDefault="00BD4AEC" w:rsidP="00BD4A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4AEC">
        <w:rPr>
          <w:rFonts w:ascii="Times New Roman" w:eastAsia="Times New Roman" w:hAnsi="Times New Roman" w:cs="Times New Roman"/>
          <w:sz w:val="24"/>
          <w:szCs w:val="24"/>
        </w:rPr>
        <w:t>Enter the 16-digit coupon code you received (a 16-character combination of letters and numbers).</w:t>
      </w:r>
    </w:p>
    <w:p w:rsidR="00BD4AEC" w:rsidRPr="00BD4AEC" w:rsidRDefault="00BD4AEC" w:rsidP="00BD4A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4AEC">
        <w:rPr>
          <w:rFonts w:ascii="Times New Roman" w:eastAsia="Times New Roman" w:hAnsi="Times New Roman" w:cs="Times New Roman"/>
          <w:sz w:val="24"/>
          <w:szCs w:val="24"/>
        </w:rPr>
        <w:t>Click Apply and then click Continue.</w:t>
      </w:r>
    </w:p>
    <w:p w:rsidR="00BD4AEC" w:rsidRDefault="00BD4AEC" w:rsidP="00BD4AEC">
      <w:pPr>
        <w:spacing w:after="240" w:line="240" w:lineRule="auto"/>
        <w:rPr>
          <w:rFonts w:ascii="Times New Roman" w:eastAsia="Times New Roman" w:hAnsi="Times New Roman" w:cs="Times New Roman"/>
          <w:sz w:val="24"/>
          <w:szCs w:val="24"/>
        </w:rPr>
      </w:pPr>
      <w:r w:rsidRPr="00BD4AEC">
        <w:rPr>
          <w:rFonts w:ascii="Times New Roman" w:eastAsia="Times New Roman" w:hAnsi="Times New Roman" w:cs="Times New Roman"/>
          <w:sz w:val="24"/>
          <w:szCs w:val="24"/>
        </w:rPr>
        <w:t xml:space="preserve">Your coupon will be added to your ad account, and it'll show up in the Payment Method section of your </w:t>
      </w:r>
      <w:hyperlink r:id="rId7" w:history="1">
        <w:r w:rsidRPr="00BD4AEC">
          <w:rPr>
            <w:rFonts w:ascii="Times New Roman" w:eastAsia="Times New Roman" w:hAnsi="Times New Roman" w:cs="Times New Roman"/>
            <w:color w:val="0000FF"/>
            <w:sz w:val="24"/>
            <w:szCs w:val="24"/>
            <w:u w:val="single"/>
          </w:rPr>
          <w:t>Payment Settings</w:t>
        </w:r>
      </w:hyperlink>
      <w:r w:rsidRPr="00BD4AEC">
        <w:rPr>
          <w:rFonts w:ascii="Times New Roman" w:eastAsia="Times New Roman" w:hAnsi="Times New Roman" w:cs="Times New Roman"/>
          <w:sz w:val="24"/>
          <w:szCs w:val="24"/>
        </w:rPr>
        <w:t>.</w:t>
      </w:r>
      <w:r w:rsidRPr="00BD4AEC">
        <w:rPr>
          <w:rFonts w:ascii="Times New Roman" w:eastAsia="Times New Roman" w:hAnsi="Times New Roman" w:cs="Times New Roman"/>
          <w:sz w:val="24"/>
          <w:szCs w:val="24"/>
        </w:rPr>
        <w:br/>
      </w:r>
    </w:p>
    <w:p w:rsidR="00BD4AEC" w:rsidRPr="00BD4AEC" w:rsidRDefault="00BD4AEC" w:rsidP="00BD4AEC">
      <w:pPr>
        <w:spacing w:after="240" w:line="240" w:lineRule="auto"/>
        <w:rPr>
          <w:rFonts w:ascii="Times New Roman" w:eastAsia="Times New Roman" w:hAnsi="Times New Roman" w:cs="Times New Roman"/>
          <w:sz w:val="24"/>
          <w:szCs w:val="24"/>
        </w:rPr>
      </w:pPr>
      <w:bookmarkStart w:id="0" w:name="_GoBack"/>
      <w:bookmarkEnd w:id="0"/>
      <w:r w:rsidRPr="00BD4AEC">
        <w:rPr>
          <w:rFonts w:ascii="Times New Roman" w:eastAsia="Times New Roman" w:hAnsi="Times New Roman" w:cs="Times New Roman"/>
          <w:sz w:val="24"/>
          <w:szCs w:val="24"/>
        </w:rPr>
        <w:t xml:space="preserve">Your coupon will be charged first for advertising costs you accrue after it's been added to your account. However, it can't be used toward any costs you accrued before activating your coupon. Those costs, as well as costs you accrue after your coupon is used up, will be charged to the primary payment method of your ad account or your prepaid balance (if you use a manual payment method). Learn more about </w:t>
      </w:r>
      <w:hyperlink r:id="rId8" w:history="1">
        <w:r w:rsidRPr="00BD4AEC">
          <w:rPr>
            <w:rFonts w:ascii="Times New Roman" w:eastAsia="Times New Roman" w:hAnsi="Times New Roman" w:cs="Times New Roman"/>
            <w:color w:val="0000FF"/>
            <w:sz w:val="24"/>
            <w:szCs w:val="24"/>
            <w:u w:val="single"/>
          </w:rPr>
          <w:t>how you'll be charged for ads when using an advertising coupon</w:t>
        </w:r>
      </w:hyperlink>
      <w:r w:rsidRPr="00BD4AEC">
        <w:rPr>
          <w:rFonts w:ascii="Times New Roman" w:eastAsia="Times New Roman" w:hAnsi="Times New Roman" w:cs="Times New Roman"/>
          <w:sz w:val="24"/>
          <w:szCs w:val="24"/>
        </w:rPr>
        <w:t>.</w:t>
      </w:r>
      <w:r w:rsidRPr="00BD4AEC">
        <w:rPr>
          <w:rFonts w:ascii="Times New Roman" w:eastAsia="Times New Roman" w:hAnsi="Times New Roman" w:cs="Times New Roman"/>
          <w:sz w:val="24"/>
          <w:szCs w:val="24"/>
        </w:rPr>
        <w:br/>
      </w:r>
    </w:p>
    <w:p w:rsidR="00BD4AEC" w:rsidRPr="00BD4AEC" w:rsidRDefault="00BD4AEC" w:rsidP="00BD4AEC">
      <w:pPr>
        <w:spacing w:before="100" w:beforeAutospacing="1" w:after="100" w:afterAutospacing="1" w:line="240" w:lineRule="auto"/>
        <w:outlineLvl w:val="2"/>
        <w:rPr>
          <w:rFonts w:ascii="Times New Roman" w:eastAsia="Times New Roman" w:hAnsi="Times New Roman" w:cs="Times New Roman"/>
          <w:b/>
          <w:bCs/>
          <w:sz w:val="27"/>
          <w:szCs w:val="27"/>
        </w:rPr>
      </w:pPr>
      <w:r w:rsidRPr="00BD4AEC">
        <w:rPr>
          <w:rFonts w:ascii="Times New Roman" w:eastAsia="Times New Roman" w:hAnsi="Times New Roman" w:cs="Times New Roman"/>
          <w:b/>
          <w:bCs/>
          <w:sz w:val="27"/>
          <w:szCs w:val="27"/>
        </w:rPr>
        <w:t xml:space="preserve">Boost your event to get more Facebook responses </w:t>
      </w:r>
      <w:hyperlink r:id="rId9" w:history="1">
        <w:r w:rsidRPr="00BD4AEC">
          <w:rPr>
            <w:rFonts w:ascii="Times New Roman" w:eastAsia="Times New Roman" w:hAnsi="Times New Roman" w:cs="Times New Roman"/>
            <w:b/>
            <w:bCs/>
            <w:color w:val="0000FF"/>
            <w:sz w:val="27"/>
            <w:szCs w:val="27"/>
            <w:u w:val="single"/>
          </w:rPr>
          <w:t>https://www.facebook.com/business/help/1519209995047756</w:t>
        </w:r>
      </w:hyperlink>
    </w:p>
    <w:p w:rsidR="00BD4AEC" w:rsidRPr="00BD4AEC" w:rsidRDefault="00BD4AEC" w:rsidP="00BD4AEC">
      <w:pPr>
        <w:spacing w:after="0" w:line="240" w:lineRule="auto"/>
        <w:rPr>
          <w:rFonts w:ascii="Times New Roman" w:eastAsia="Times New Roman" w:hAnsi="Times New Roman" w:cs="Times New Roman"/>
          <w:sz w:val="24"/>
          <w:szCs w:val="24"/>
        </w:rPr>
      </w:pPr>
      <w:r w:rsidRPr="00BD4AEC">
        <w:rPr>
          <w:rFonts w:ascii="Times New Roman" w:eastAsia="Times New Roman" w:hAnsi="Times New Roman" w:cs="Times New Roman"/>
          <w:sz w:val="24"/>
          <w:szCs w:val="24"/>
        </w:rPr>
        <w:t>To boost your event to increase awareness and responses on Facebook:</w:t>
      </w:r>
    </w:p>
    <w:p w:rsidR="00BD4AEC" w:rsidRPr="00BD4AEC" w:rsidRDefault="00BD4AEC" w:rsidP="00BD4AE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4AEC">
        <w:rPr>
          <w:rFonts w:ascii="Times New Roman" w:eastAsia="Times New Roman" w:hAnsi="Times New Roman" w:cs="Times New Roman"/>
          <w:sz w:val="24"/>
          <w:szCs w:val="24"/>
        </w:rPr>
        <w:t>Click Boost Event from your event page.</w:t>
      </w:r>
    </w:p>
    <w:p w:rsidR="00BD4AEC" w:rsidRPr="00BD4AEC" w:rsidRDefault="00BD4AEC" w:rsidP="00BD4AE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4AEC">
        <w:rPr>
          <w:rFonts w:ascii="Times New Roman" w:eastAsia="Times New Roman" w:hAnsi="Times New Roman" w:cs="Times New Roman"/>
          <w:sz w:val="24"/>
          <w:szCs w:val="24"/>
        </w:rPr>
        <w:t>Choose Reach More People.</w:t>
      </w:r>
    </w:p>
    <w:p w:rsidR="00BD4AEC" w:rsidRPr="00BD4AEC" w:rsidRDefault="00BD4AEC" w:rsidP="00BD4AE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4AEC">
        <w:rPr>
          <w:rFonts w:ascii="Times New Roman" w:eastAsia="Times New Roman" w:hAnsi="Times New Roman" w:cs="Times New Roman"/>
          <w:sz w:val="24"/>
          <w:szCs w:val="24"/>
        </w:rPr>
        <w:t>Select your audience. You can target people based on gender, age, location and interests. You can also target people – and their friends – who've liked your Page.</w:t>
      </w:r>
    </w:p>
    <w:p w:rsidR="00BD4AEC" w:rsidRPr="00BD4AEC" w:rsidRDefault="00BD4AEC" w:rsidP="00BD4AE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4AEC">
        <w:rPr>
          <w:rFonts w:ascii="Times New Roman" w:eastAsia="Times New Roman" w:hAnsi="Times New Roman" w:cs="Times New Roman"/>
          <w:sz w:val="24"/>
          <w:szCs w:val="24"/>
        </w:rPr>
        <w:t>Choose your budget and schedule. Be sure to only put in the amount that your ad credit is worth otherwise your alternative payment method will be charged the difference.</w:t>
      </w:r>
    </w:p>
    <w:p w:rsidR="00BD4AEC" w:rsidRPr="00BD4AEC" w:rsidRDefault="00BD4AEC" w:rsidP="00BD4AE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4AEC">
        <w:rPr>
          <w:rFonts w:ascii="Times New Roman" w:eastAsia="Times New Roman" w:hAnsi="Times New Roman" w:cs="Times New Roman"/>
          <w:sz w:val="24"/>
          <w:szCs w:val="24"/>
        </w:rPr>
        <w:t>Click Boost.</w:t>
      </w:r>
    </w:p>
    <w:p w:rsidR="005C17C2" w:rsidRDefault="005C17C2"/>
    <w:sectPr w:rsidR="005C1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47B93"/>
    <w:multiLevelType w:val="multilevel"/>
    <w:tmpl w:val="F0187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9B58C8"/>
    <w:multiLevelType w:val="multilevel"/>
    <w:tmpl w:val="5A803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AEC"/>
    <w:rsid w:val="005C17C2"/>
    <w:rsid w:val="00BD4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9A74"/>
  <w15:chartTrackingRefBased/>
  <w15:docId w15:val="{0575B707-100C-4DE4-996B-34632B3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23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usiness/help/131439120265224?helpref=faq_content" TargetMode="External"/><Relationship Id="rId3" Type="http://schemas.openxmlformats.org/officeDocument/2006/relationships/settings" Target="settings.xml"/><Relationship Id="rId7" Type="http://schemas.openxmlformats.org/officeDocument/2006/relationships/hyperlink" Target="https://www.facebook.com/ads/manager/account_settings/account_bil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ads/create" TargetMode="External"/><Relationship Id="rId11" Type="http://schemas.openxmlformats.org/officeDocument/2006/relationships/theme" Target="theme/theme1.xml"/><Relationship Id="rId5" Type="http://schemas.openxmlformats.org/officeDocument/2006/relationships/hyperlink" Target="https://www.facebook.com/business/help/10374881638319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business/help/1519209995047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Montchal</dc:creator>
  <cp:keywords/>
  <dc:description/>
  <cp:lastModifiedBy>Alyssa Montchal</cp:lastModifiedBy>
  <cp:revision>1</cp:revision>
  <dcterms:created xsi:type="dcterms:W3CDTF">2019-01-28T22:55:00Z</dcterms:created>
  <dcterms:modified xsi:type="dcterms:W3CDTF">2019-01-28T22:57:00Z</dcterms:modified>
</cp:coreProperties>
</file>