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38D8F5" w14:textId="0EC211C0" w:rsidR="00F04808" w:rsidRPr="00474D92" w:rsidRDefault="00F04808" w:rsidP="00F04808">
      <w:pPr>
        <w:pStyle w:val="Heading1"/>
      </w:pPr>
      <w:bookmarkStart w:id="0" w:name="_GoBack"/>
      <w:bookmarkEnd w:id="0"/>
      <w:r>
        <w:t>Social Media Templates</w:t>
      </w:r>
    </w:p>
    <w:p w14:paraId="6EE7DCA2" w14:textId="77777777" w:rsidR="00F04808" w:rsidRDefault="00F04808" w:rsidP="00F04808">
      <w:pPr>
        <w:spacing w:after="200" w:line="276" w:lineRule="auto"/>
        <w:rPr>
          <w:rStyle w:val="BoldTextChar"/>
        </w:rPr>
      </w:pPr>
    </w:p>
    <w:p w14:paraId="50082471" w14:textId="77777777" w:rsidR="00F04808" w:rsidRDefault="00F04808" w:rsidP="00F04808">
      <w:pPr>
        <w:spacing w:after="200" w:line="276" w:lineRule="auto"/>
      </w:pPr>
      <w:r>
        <w:rPr>
          <w:rStyle w:val="BoldTextChar"/>
        </w:rPr>
        <w:t xml:space="preserve">Facebook </w:t>
      </w:r>
      <w:r>
        <w:rPr>
          <w:rStyle w:val="BoldTextChar"/>
        </w:rPr>
        <w:br/>
      </w:r>
      <w:r>
        <w:t xml:space="preserve">Parenting is the job that’s always changing and never ends. With smartphones and social media, things have changed, but we’re here to help! Bring the whole family over to </w:t>
      </w:r>
      <w:r w:rsidRPr="000870A0">
        <w:rPr>
          <w:highlight w:val="yellow"/>
        </w:rPr>
        <w:t>[insert location]</w:t>
      </w:r>
      <w:r>
        <w:t xml:space="preserve"> at </w:t>
      </w:r>
      <w:r w:rsidRPr="000870A0">
        <w:rPr>
          <w:highlight w:val="yellow"/>
        </w:rPr>
        <w:t>[insert time]</w:t>
      </w:r>
      <w:r>
        <w:t xml:space="preserve"> to learn more about what it takes to be a good digital citizen.</w:t>
      </w:r>
    </w:p>
    <w:p w14:paraId="636AEAF9" w14:textId="77777777" w:rsidR="00F04808" w:rsidRPr="00CE4990" w:rsidRDefault="00F04808" w:rsidP="00F04808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t xml:space="preserve">National PTA launched the PTA Connected Program this fall, an initiative to educate and engage families in digital wellness, security, access, equity and literacy.  </w:t>
      </w:r>
      <w:r w:rsidRPr="000870A0">
        <w:rPr>
          <w:color w:val="000000" w:themeColor="text1"/>
          <w:highlight w:val="yellow"/>
        </w:rPr>
        <w:t>[insert PTA name]</w:t>
      </w:r>
      <w:r>
        <w:rPr>
          <w:color w:val="000000" w:themeColor="text1"/>
        </w:rPr>
        <w:t xml:space="preserve"> is pleased to host an event at </w:t>
      </w:r>
      <w:r w:rsidRPr="000870A0">
        <w:rPr>
          <w:color w:val="000000" w:themeColor="text1"/>
          <w:highlight w:val="yellow"/>
        </w:rPr>
        <w:t>[insert location]</w:t>
      </w:r>
      <w:r>
        <w:rPr>
          <w:color w:val="000000" w:themeColor="text1"/>
        </w:rPr>
        <w:t xml:space="preserve"> on </w:t>
      </w:r>
      <w:r w:rsidRPr="000870A0">
        <w:rPr>
          <w:color w:val="000000" w:themeColor="text1"/>
          <w:highlight w:val="yellow"/>
        </w:rPr>
        <w:t>[insert date]</w:t>
      </w:r>
      <w:r>
        <w:rPr>
          <w:color w:val="000000" w:themeColor="text1"/>
        </w:rPr>
        <w:t xml:space="preserve"> at </w:t>
      </w:r>
      <w:r w:rsidRPr="000870A0">
        <w:rPr>
          <w:color w:val="000000" w:themeColor="text1"/>
          <w:highlight w:val="yellow"/>
        </w:rPr>
        <w:t>[insert time]</w:t>
      </w:r>
      <w:r>
        <w:rPr>
          <w:color w:val="000000" w:themeColor="text1"/>
        </w:rPr>
        <w:t>.  Join us as we take part in the PTA Connected Program.</w:t>
      </w:r>
    </w:p>
    <w:p w14:paraId="17C55031" w14:textId="496F3309" w:rsidR="00F04808" w:rsidRDefault="00F04808" w:rsidP="00F04808">
      <w:r>
        <w:rPr>
          <w:rStyle w:val="BoldTextChar"/>
        </w:rPr>
        <w:t>Instagram</w:t>
      </w:r>
      <w:r>
        <w:rPr>
          <w:rStyle w:val="BoldTextChar"/>
        </w:rPr>
        <w:br/>
      </w:r>
      <w:r w:rsidR="000870A0">
        <w:t xml:space="preserve">“A picture is worth a thousand words.” Let’s make sure those pictures are positive representations of our children. Learn how to be proactively safer online. Join </w:t>
      </w:r>
      <w:r w:rsidR="000870A0" w:rsidRPr="00B74F3B">
        <w:rPr>
          <w:highlight w:val="yellow"/>
        </w:rPr>
        <w:t>[insert PTA name]</w:t>
      </w:r>
      <w:r w:rsidR="000870A0">
        <w:t xml:space="preserve"> at </w:t>
      </w:r>
      <w:r w:rsidR="000870A0" w:rsidRPr="00B74F3B">
        <w:rPr>
          <w:highlight w:val="yellow"/>
        </w:rPr>
        <w:t>[insert location]</w:t>
      </w:r>
      <w:r w:rsidR="000870A0">
        <w:t xml:space="preserve"> on </w:t>
      </w:r>
      <w:r w:rsidR="000870A0" w:rsidRPr="00B74F3B">
        <w:rPr>
          <w:highlight w:val="yellow"/>
        </w:rPr>
        <w:t>[insert date and time]</w:t>
      </w:r>
      <w:r w:rsidR="000870A0">
        <w:t xml:space="preserve"> for a hands-on family experience about digital safety.</w:t>
      </w:r>
    </w:p>
    <w:p w14:paraId="07A21356" w14:textId="77777777" w:rsidR="00F04808" w:rsidRDefault="00F04808" w:rsidP="00F04808"/>
    <w:p w14:paraId="6FCC922C" w14:textId="77777777" w:rsidR="00F04808" w:rsidRDefault="00F04808" w:rsidP="00F04808">
      <w:r>
        <w:t xml:space="preserve">National PTA launched PTA Connected to address online safety, which includes bullying to digital literacy.  Join </w:t>
      </w:r>
      <w:r w:rsidRPr="000870A0">
        <w:rPr>
          <w:highlight w:val="yellow"/>
        </w:rPr>
        <w:t>[insert PTA name]</w:t>
      </w:r>
      <w:r>
        <w:t xml:space="preserve"> at </w:t>
      </w:r>
      <w:r w:rsidRPr="000870A0">
        <w:rPr>
          <w:highlight w:val="yellow"/>
        </w:rPr>
        <w:t>[insert location]</w:t>
      </w:r>
      <w:r>
        <w:t xml:space="preserve"> on </w:t>
      </w:r>
      <w:r w:rsidRPr="000870A0">
        <w:rPr>
          <w:highlight w:val="yellow"/>
        </w:rPr>
        <w:t>[insert date and time]</w:t>
      </w:r>
      <w:r>
        <w:t xml:space="preserve"> for a hands-on family experience about digital safety.</w:t>
      </w:r>
    </w:p>
    <w:p w14:paraId="16108A36" w14:textId="77777777" w:rsidR="00F04808" w:rsidRDefault="00F04808" w:rsidP="00F04808">
      <w:pPr>
        <w:rPr>
          <w:rStyle w:val="BoldTextChar"/>
        </w:rPr>
      </w:pPr>
    </w:p>
    <w:p w14:paraId="13930692" w14:textId="77777777" w:rsidR="00F04808" w:rsidRDefault="00F04808" w:rsidP="00F04808">
      <w:r>
        <w:rPr>
          <w:rStyle w:val="BoldTextChar"/>
        </w:rPr>
        <w:t>Twitter</w:t>
      </w:r>
      <w:r>
        <w:rPr>
          <w:rStyle w:val="BoldTextChar"/>
        </w:rPr>
        <w:br/>
      </w:r>
      <w:r>
        <w:t xml:space="preserve">We can’t keep avoiding the conversation. Internet safety - together let’s find out what we know, think we know, and need to learn. Join </w:t>
      </w:r>
      <w:r w:rsidRPr="000870A0">
        <w:rPr>
          <w:highlight w:val="yellow"/>
        </w:rPr>
        <w:t>[insert PTA name]</w:t>
      </w:r>
      <w:r>
        <w:t xml:space="preserve"> at </w:t>
      </w:r>
      <w:r w:rsidRPr="000870A0">
        <w:rPr>
          <w:highlight w:val="yellow"/>
        </w:rPr>
        <w:t>[insert location]</w:t>
      </w:r>
      <w:r>
        <w:t xml:space="preserve"> on </w:t>
      </w:r>
      <w:r w:rsidRPr="000870A0">
        <w:rPr>
          <w:highlight w:val="yellow"/>
        </w:rPr>
        <w:t>[insert date and time</w:t>
      </w:r>
      <w:r>
        <w:t>].</w:t>
      </w:r>
    </w:p>
    <w:p w14:paraId="0A6FD76C" w14:textId="77777777" w:rsidR="00F04808" w:rsidRDefault="00F04808" w:rsidP="00F04808"/>
    <w:p w14:paraId="7FA80F8A" w14:textId="77777777" w:rsidR="00F04808" w:rsidRDefault="00F04808" w:rsidP="00F04808">
      <w:r>
        <w:t xml:space="preserve">The parent/child relationship is more important than control.  Join </w:t>
      </w:r>
      <w:r w:rsidRPr="000870A0">
        <w:rPr>
          <w:highlight w:val="yellow"/>
        </w:rPr>
        <w:t>[insert PTA name]</w:t>
      </w:r>
      <w:r>
        <w:t xml:space="preserve"> at </w:t>
      </w:r>
      <w:r w:rsidRPr="000870A0">
        <w:rPr>
          <w:highlight w:val="yellow"/>
        </w:rPr>
        <w:t>[insert location]</w:t>
      </w:r>
      <w:r>
        <w:t xml:space="preserve"> on </w:t>
      </w:r>
      <w:r w:rsidRPr="000870A0">
        <w:rPr>
          <w:highlight w:val="yellow"/>
        </w:rPr>
        <w:t>[insert date and time]</w:t>
      </w:r>
      <w:r>
        <w:t xml:space="preserve"> as we facilitate conversations with families around tech.</w:t>
      </w:r>
    </w:p>
    <w:p w14:paraId="5AC9F0BD" w14:textId="06E85CB2" w:rsidR="00FC58B4" w:rsidRPr="00F04808" w:rsidRDefault="00FC58B4" w:rsidP="00F04808"/>
    <w:sectPr w:rsidR="00FC58B4" w:rsidRPr="00F04808" w:rsidSect="003315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5B4B1" w14:textId="77777777" w:rsidR="0082286D" w:rsidRDefault="0082286D" w:rsidP="00E46AA3">
      <w:r>
        <w:separator/>
      </w:r>
    </w:p>
  </w:endnote>
  <w:endnote w:type="continuationSeparator" w:id="0">
    <w:p w14:paraId="61FFCF10" w14:textId="77777777" w:rsidR="0082286D" w:rsidRDefault="0082286D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F4B37" w14:textId="77777777" w:rsidR="00DF4C80" w:rsidRDefault="00DF4C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19145" w14:textId="77777777" w:rsidR="00E46AA3" w:rsidRDefault="00992E6F">
    <w:r>
      <w:rPr>
        <w:noProof/>
      </w:rPr>
      <w:drawing>
        <wp:anchor distT="0" distB="0" distL="114300" distR="114300" simplePos="0" relativeHeight="251674624" behindDoc="0" locked="0" layoutInCell="1" allowOverlap="1" wp14:anchorId="0F0C3488" wp14:editId="6247F6EF">
          <wp:simplePos x="0" y="0"/>
          <wp:positionH relativeFrom="column">
            <wp:posOffset>343535</wp:posOffset>
          </wp:positionH>
          <wp:positionV relativeFrom="paragraph">
            <wp:posOffset>-34003</wp:posOffset>
          </wp:positionV>
          <wp:extent cx="934065" cy="302976"/>
          <wp:effectExtent l="0" t="0" r="635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65" cy="302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590">
      <w:rPr>
        <w:noProof/>
      </w:rPr>
      <w:drawing>
        <wp:anchor distT="0" distB="0" distL="114300" distR="114300" simplePos="0" relativeHeight="251673600" behindDoc="0" locked="0" layoutInCell="1" allowOverlap="1" wp14:anchorId="7DD90B22" wp14:editId="0A8D0F2A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08B82D1" wp14:editId="63266D7B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0106D2" w14:textId="77777777" w:rsidR="00474D92" w:rsidRPr="00331590" w:rsidRDefault="000870A0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4" w:history="1">
                            <w:r w:rsidR="00474D92" w:rsidRPr="00DF4C8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PTA.org/</w:t>
                            </w:r>
                            <w:r w:rsidR="00DF4C80" w:rsidRPr="00DF4C8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08B82D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href="http://www.pta.org/connected" style="position:absolute;margin-left:403.3pt;margin-top:20.5pt;width:126.8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" o:button="t" filled="f" stroked="f" strokeweight=".5pt">
              <v:fill o:detectmouseclick="t"/>
              <v:textbox>
                <w:txbxContent>
                  <w:p w14:paraId="6B0106D2" w14:textId="77777777" w:rsidR="00474D92" w:rsidRPr="00331590" w:rsidRDefault="0082286D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hyperlink r:id="rId5" w:history="1">
                      <w:r w:rsidR="00474D92" w:rsidRPr="00DF4C80">
                        <w:rPr>
                          <w:rStyle w:val="Hyperlink"/>
                          <w:sz w:val="18"/>
                          <w:szCs w:val="16"/>
                        </w:rPr>
                        <w:t>PTA.org/</w:t>
                      </w:r>
                      <w:r w:rsidR="00DF4C80" w:rsidRPr="00DF4C80">
                        <w:rPr>
                          <w:rStyle w:val="Hyperlink"/>
                          <w:sz w:val="18"/>
                          <w:szCs w:val="16"/>
                        </w:rPr>
                        <w:t>Connected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42F48E" wp14:editId="27ACC281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CC9590" w14:textId="77777777" w:rsidR="00331590" w:rsidRPr="00331590" w:rsidRDefault="00474D92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PTA Connected</w:t>
                          </w:r>
                          <w:r w:rsidR="00306396"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199299DE" w14:textId="77777777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442F48E" id="Text Box 8" o:spid="_x0000_s1027" type="#_x0000_t202" style="position:absolute;margin-left:-45.65pt;margin-top:-6.25pt;width:73.5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G6LwIAAFc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" filled="f" stroked="f" strokeweight=".5pt">
              <v:textbox>
                <w:txbxContent>
                  <w:p w14:paraId="4ECC9590" w14:textId="77777777" w:rsidR="00331590" w:rsidRPr="00331590" w:rsidRDefault="00474D92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PTA Connected</w:t>
                    </w:r>
                    <w:r w:rsidR="00306396"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</w:t>
                    </w:r>
                  </w:p>
                  <w:p w14:paraId="199299DE" w14:textId="77777777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is powered by</w:t>
                    </w:r>
                  </w:p>
                </w:txbxContent>
              </v:textbox>
            </v:shape>
          </w:pict>
        </mc:Fallback>
      </mc:AlternateContent>
    </w:r>
    <w:r w:rsidR="0030639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AE9D51" wp14:editId="2AD5E6B9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5A7FAE" id="Straight Connector 9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8BC27" w14:textId="77777777" w:rsidR="00DF4C80" w:rsidRDefault="00DF4C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E62D4" w14:textId="77777777" w:rsidR="0082286D" w:rsidRDefault="0082286D" w:rsidP="00E46AA3">
      <w:r>
        <w:separator/>
      </w:r>
    </w:p>
  </w:footnote>
  <w:footnote w:type="continuationSeparator" w:id="0">
    <w:p w14:paraId="7EF7B6C6" w14:textId="77777777" w:rsidR="0082286D" w:rsidRDefault="0082286D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554B0" w14:textId="77777777" w:rsidR="00DF4C80" w:rsidRDefault="00DF4C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90875" w14:textId="77777777" w:rsidR="0013722C" w:rsidRDefault="00474D92">
    <w:r>
      <w:rPr>
        <w:noProof/>
      </w:rPr>
      <w:drawing>
        <wp:anchor distT="0" distB="0" distL="114300" distR="114300" simplePos="0" relativeHeight="251672576" behindDoc="0" locked="0" layoutInCell="1" allowOverlap="1" wp14:anchorId="6398ED0D" wp14:editId="7CCAE6FB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B6F1B" w14:textId="77777777" w:rsidR="00DF4C80" w:rsidRDefault="00DF4C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49"/>
    <w:rsid w:val="000870A0"/>
    <w:rsid w:val="0013722C"/>
    <w:rsid w:val="00140D98"/>
    <w:rsid w:val="0021310D"/>
    <w:rsid w:val="00246ABF"/>
    <w:rsid w:val="00306396"/>
    <w:rsid w:val="00331590"/>
    <w:rsid w:val="004206BF"/>
    <w:rsid w:val="0042354B"/>
    <w:rsid w:val="00474D92"/>
    <w:rsid w:val="00516320"/>
    <w:rsid w:val="00544D89"/>
    <w:rsid w:val="00552F6C"/>
    <w:rsid w:val="00594970"/>
    <w:rsid w:val="005B6A3D"/>
    <w:rsid w:val="00601227"/>
    <w:rsid w:val="006014DD"/>
    <w:rsid w:val="00635949"/>
    <w:rsid w:val="00651FB9"/>
    <w:rsid w:val="0068636A"/>
    <w:rsid w:val="006B538C"/>
    <w:rsid w:val="00733A06"/>
    <w:rsid w:val="008168C5"/>
    <w:rsid w:val="00820CC0"/>
    <w:rsid w:val="0082286D"/>
    <w:rsid w:val="00831E06"/>
    <w:rsid w:val="00992E6F"/>
    <w:rsid w:val="009C0085"/>
    <w:rsid w:val="00AC4F33"/>
    <w:rsid w:val="00B92001"/>
    <w:rsid w:val="00C62E19"/>
    <w:rsid w:val="00CF66BB"/>
    <w:rsid w:val="00DF4C80"/>
    <w:rsid w:val="00E021A3"/>
    <w:rsid w:val="00E43974"/>
    <w:rsid w:val="00E46AA3"/>
    <w:rsid w:val="00E934AB"/>
    <w:rsid w:val="00EA4E5F"/>
    <w:rsid w:val="00EC2D5C"/>
    <w:rsid w:val="00EF3129"/>
    <w:rsid w:val="00F04808"/>
    <w:rsid w:val="00F12146"/>
    <w:rsid w:val="00F23DA2"/>
    <w:rsid w:val="00F461E2"/>
    <w:rsid w:val="00FA1ABC"/>
    <w:rsid w:val="00FA21EC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CC2C4E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connecte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ta.org/connected" TargetMode="External"/><Relationship Id="rId4" Type="http://schemas.openxmlformats.org/officeDocument/2006/relationships/hyperlink" Target="http://www.pta.org/connecte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Natalie Hedden</cp:lastModifiedBy>
  <cp:revision>2</cp:revision>
  <cp:lastPrinted>2018-09-21T13:59:00Z</cp:lastPrinted>
  <dcterms:created xsi:type="dcterms:W3CDTF">2019-08-19T18:13:00Z</dcterms:created>
  <dcterms:modified xsi:type="dcterms:W3CDTF">2019-08-19T18:13:00Z</dcterms:modified>
</cp:coreProperties>
</file>