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26CD3" w14:textId="34AF1AB9" w:rsidR="00F12146" w:rsidRPr="00474D92" w:rsidRDefault="00EF7510" w:rsidP="00474D92">
      <w:pPr>
        <w:pStyle w:val="Heading1"/>
      </w:pPr>
      <w:r>
        <w:t>Customizable Media Advisory Template</w:t>
      </w:r>
    </w:p>
    <w:p w14:paraId="56459518" w14:textId="0274AF55" w:rsidR="00EF7510" w:rsidRDefault="00EF7510" w:rsidP="00EF7510">
      <w:pPr>
        <w:spacing w:after="200" w:line="276" w:lineRule="auto"/>
        <w:rPr>
          <w:rFonts w:ascii="Times New Roman" w:eastAsia="Times New Roman" w:hAnsi="Times New Roman"/>
          <w:b/>
          <w:sz w:val="32"/>
          <w:szCs w:val="32"/>
        </w:rPr>
      </w:pPr>
      <w:r>
        <w:rPr>
          <w:rStyle w:val="BoldTextChar"/>
        </w:rPr>
        <w:t xml:space="preserve">Remove this text and update the highlighted sections of the template to send a media advisory to your local news outlets about receiving this grant and your event night. </w:t>
      </w:r>
      <w:r w:rsidR="00F12146" w:rsidRPr="00F12146">
        <w:rPr>
          <w:b/>
          <w:color w:val="C45911" w:themeColor="accent2" w:themeShade="BF"/>
        </w:rPr>
        <w:t xml:space="preserve"> </w:t>
      </w:r>
    </w:p>
    <w:p w14:paraId="73C79C97" w14:textId="2F1BB8FD" w:rsidR="00EF7510" w:rsidRPr="000647CF" w:rsidRDefault="00EF7510" w:rsidP="00EF7510">
      <w:pPr>
        <w:pStyle w:val="Title"/>
        <w:rPr>
          <w:rFonts w:asciiTheme="minorHAnsi" w:hAnsiTheme="minorHAnsi" w:cstheme="minorHAnsi"/>
          <w:b w:val="0"/>
          <w:sz w:val="22"/>
          <w:szCs w:val="22"/>
        </w:rPr>
      </w:pPr>
    </w:p>
    <w:p w14:paraId="5594947B" w14:textId="77777777" w:rsidR="00EF7510" w:rsidRDefault="00EF7510" w:rsidP="00EF7510">
      <w:pPr>
        <w:rPr>
          <w:rFonts w:asciiTheme="majorHAnsi" w:eastAsia="Arial" w:hAnsiTheme="majorHAnsi" w:cs="Arial"/>
          <w:highlight w:val="yellow"/>
        </w:rPr>
      </w:pPr>
      <w:r>
        <w:rPr>
          <w:rFonts w:asciiTheme="majorHAnsi" w:eastAsia="Arial" w:hAnsiTheme="majorHAnsi" w:cs="Arial"/>
          <w:b/>
        </w:rPr>
        <w:t>Contact:</w:t>
      </w:r>
    </w:p>
    <w:p w14:paraId="401112F7" w14:textId="77777777" w:rsidR="00EF7510" w:rsidRPr="00E56F88" w:rsidRDefault="00EF7510" w:rsidP="00EF7510">
      <w:pPr>
        <w:rPr>
          <w:rFonts w:asciiTheme="majorHAnsi" w:hAnsiTheme="majorHAnsi"/>
        </w:rPr>
      </w:pPr>
      <w:r w:rsidRPr="00A67718">
        <w:rPr>
          <w:rFonts w:asciiTheme="majorHAnsi" w:eastAsia="Arial" w:hAnsiTheme="majorHAnsi" w:cs="Arial"/>
          <w:highlight w:val="yellow"/>
        </w:rPr>
        <w:t>{Insert Name and Contact Info</w:t>
      </w:r>
      <w:r>
        <w:rPr>
          <w:rFonts w:asciiTheme="majorHAnsi" w:eastAsia="Arial" w:hAnsiTheme="majorHAnsi" w:cs="Arial"/>
          <w:highlight w:val="yellow"/>
        </w:rPr>
        <w:t xml:space="preserve"> from </w:t>
      </w:r>
      <w:proofErr w:type="gramStart"/>
      <w:r>
        <w:rPr>
          <w:rFonts w:asciiTheme="majorHAnsi" w:eastAsia="Arial" w:hAnsiTheme="majorHAnsi" w:cs="Arial"/>
          <w:highlight w:val="yellow"/>
        </w:rPr>
        <w:t xml:space="preserve">PTA </w:t>
      </w:r>
      <w:r w:rsidRPr="00A67718">
        <w:rPr>
          <w:rFonts w:asciiTheme="majorHAnsi" w:eastAsia="Arial" w:hAnsiTheme="majorHAnsi" w:cs="Arial"/>
          <w:highlight w:val="yellow"/>
        </w:rPr>
        <w:t>}</w:t>
      </w:r>
      <w:proofErr w:type="gramEnd"/>
    </w:p>
    <w:p w14:paraId="4BCF4112" w14:textId="77777777" w:rsidR="00EF7510" w:rsidRPr="000647CF" w:rsidRDefault="00EF7510" w:rsidP="00EF7510">
      <w:pPr>
        <w:pStyle w:val="BodyText"/>
        <w:spacing w:line="240" w:lineRule="auto"/>
        <w:jc w:val="left"/>
        <w:rPr>
          <w:rFonts w:asciiTheme="minorHAnsi" w:hAnsiTheme="minorHAnsi" w:cstheme="minorHAnsi"/>
          <w:b/>
          <w:sz w:val="22"/>
          <w:szCs w:val="22"/>
        </w:rPr>
      </w:pPr>
    </w:p>
    <w:p w14:paraId="69001EE3" w14:textId="77777777" w:rsidR="00EF7510" w:rsidRDefault="00EF7510" w:rsidP="00EF7510">
      <w:pPr>
        <w:pStyle w:val="BodyText"/>
        <w:spacing w:line="240" w:lineRule="auto"/>
        <w:jc w:val="center"/>
        <w:rPr>
          <w:rFonts w:asciiTheme="minorHAnsi" w:hAnsiTheme="minorHAnsi" w:cstheme="minorHAnsi"/>
          <w:b/>
          <w:sz w:val="22"/>
          <w:szCs w:val="22"/>
        </w:rPr>
      </w:pPr>
    </w:p>
    <w:p w14:paraId="5B5EBE57" w14:textId="1A5BBE18" w:rsidR="00EF7510" w:rsidRPr="00EF7510" w:rsidRDefault="00EF7510" w:rsidP="00EF7510">
      <w:pPr>
        <w:pStyle w:val="BodyText"/>
        <w:spacing w:line="240" w:lineRule="auto"/>
        <w:jc w:val="center"/>
        <w:rPr>
          <w:rFonts w:asciiTheme="majorHAnsi" w:hAnsiTheme="majorHAnsi" w:cstheme="minorHAnsi"/>
          <w:b/>
          <w:sz w:val="28"/>
          <w:szCs w:val="28"/>
        </w:rPr>
      </w:pPr>
      <w:bookmarkStart w:id="0" w:name="_GoBack"/>
      <w:bookmarkEnd w:id="0"/>
      <w:r w:rsidRPr="00EF7510">
        <w:rPr>
          <w:rFonts w:asciiTheme="majorHAnsi" w:hAnsiTheme="majorHAnsi" w:cstheme="minorHAnsi"/>
          <w:b/>
          <w:sz w:val="28"/>
          <w:szCs w:val="28"/>
          <w:highlight w:val="yellow"/>
        </w:rPr>
        <w:t xml:space="preserve"> </w:t>
      </w:r>
      <w:r w:rsidRPr="00EF7510">
        <w:rPr>
          <w:rFonts w:asciiTheme="majorHAnsi" w:hAnsiTheme="majorHAnsi" w:cstheme="minorHAnsi"/>
          <w:b/>
          <w:sz w:val="28"/>
          <w:szCs w:val="28"/>
          <w:highlight w:val="yellow"/>
        </w:rPr>
        <w:t>[Name of PTA]</w:t>
      </w:r>
      <w:r w:rsidRPr="00EF7510">
        <w:rPr>
          <w:rFonts w:asciiTheme="majorHAnsi" w:hAnsiTheme="majorHAnsi" w:cstheme="minorHAnsi"/>
          <w:b/>
          <w:sz w:val="28"/>
          <w:szCs w:val="28"/>
        </w:rPr>
        <w:t xml:space="preserve"> to Host Be Internet Awesome Family Workshop Sponsored by Google </w:t>
      </w:r>
    </w:p>
    <w:p w14:paraId="5CB8F61B" w14:textId="77777777" w:rsidR="00EF7510" w:rsidRPr="00EF7510" w:rsidRDefault="00EF7510" w:rsidP="00EF7510">
      <w:pPr>
        <w:pStyle w:val="BodyText"/>
        <w:spacing w:line="240" w:lineRule="auto"/>
        <w:jc w:val="center"/>
        <w:rPr>
          <w:rFonts w:asciiTheme="majorHAnsi" w:hAnsiTheme="majorHAnsi" w:cstheme="minorHAnsi"/>
          <w:b/>
          <w:sz w:val="28"/>
          <w:szCs w:val="28"/>
        </w:rPr>
      </w:pPr>
    </w:p>
    <w:p w14:paraId="3EC6563B"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
          <w:bCs/>
        </w:rPr>
        <w:t>WHAT:</w:t>
      </w:r>
      <w:r w:rsidRPr="00EF7510">
        <w:rPr>
          <w:rFonts w:asciiTheme="majorHAnsi" w:hAnsiTheme="majorHAnsi" w:cstheme="minorHAnsi"/>
          <w:bCs/>
        </w:rPr>
        <w:t xml:space="preserve"> </w:t>
      </w:r>
    </w:p>
    <w:p w14:paraId="59E6E8E7" w14:textId="77777777" w:rsidR="00EF7510" w:rsidRPr="00EF7510" w:rsidRDefault="00EF7510" w:rsidP="00EF7510">
      <w:pPr>
        <w:rPr>
          <w:rStyle w:val="Emphasis"/>
          <w:rFonts w:asciiTheme="majorHAnsi" w:hAnsiTheme="majorHAnsi" w:cstheme="minorHAnsi"/>
          <w:i w:val="0"/>
          <w:bdr w:val="none" w:sz="0" w:space="0" w:color="auto" w:frame="1"/>
          <w:shd w:val="clear" w:color="auto" w:fill="FFFFFF"/>
        </w:rPr>
      </w:pPr>
      <w:r w:rsidRPr="00EF7510">
        <w:rPr>
          <w:rStyle w:val="Strong"/>
          <w:rFonts w:asciiTheme="majorHAnsi" w:hAnsiTheme="majorHAnsi" w:cstheme="minorHAnsi"/>
        </w:rPr>
        <w:t xml:space="preserve">On </w:t>
      </w:r>
      <w:r w:rsidRPr="00EF7510">
        <w:rPr>
          <w:rStyle w:val="Strong"/>
          <w:rFonts w:asciiTheme="majorHAnsi" w:hAnsiTheme="majorHAnsi" w:cstheme="minorHAnsi"/>
          <w:highlight w:val="yellow"/>
        </w:rPr>
        <w:t>[Date]</w:t>
      </w:r>
      <w:r w:rsidRPr="00EF7510">
        <w:rPr>
          <w:rStyle w:val="Strong"/>
          <w:rFonts w:asciiTheme="majorHAnsi" w:hAnsiTheme="majorHAnsi" w:cstheme="minorHAnsi"/>
        </w:rPr>
        <w:t xml:space="preserve">, </w:t>
      </w:r>
      <w:r w:rsidRPr="00EF7510">
        <w:rPr>
          <w:rFonts w:asciiTheme="majorHAnsi" w:hAnsiTheme="majorHAnsi" w:cstheme="minorHAnsi"/>
          <w:bCs/>
          <w:highlight w:val="yellow"/>
        </w:rPr>
        <w:t>[Name of PTA]</w:t>
      </w:r>
      <w:r w:rsidRPr="00EF7510">
        <w:rPr>
          <w:rFonts w:asciiTheme="majorHAnsi" w:hAnsiTheme="majorHAnsi" w:cstheme="minorHAnsi"/>
          <w:bCs/>
        </w:rPr>
        <w:t xml:space="preserve"> will host a workshop for parents </w:t>
      </w:r>
      <w:r w:rsidRPr="00EF7510">
        <w:rPr>
          <w:rFonts w:asciiTheme="majorHAnsi" w:hAnsiTheme="majorHAnsi" w:cstheme="minorHAnsi"/>
        </w:rPr>
        <w:t>to explore digital safety and address concerns surrounding how to raise children in a connected world. The event will feature discussion-based, parent-to-parent discussions on topics like password security and safe websites</w:t>
      </w:r>
      <w:r w:rsidRPr="00EF7510">
        <w:rPr>
          <w:rFonts w:asciiTheme="majorHAnsi" w:hAnsiTheme="majorHAnsi" w:cstheme="minorHAnsi"/>
          <w:bCs/>
        </w:rPr>
        <w:t xml:space="preserve">. </w:t>
      </w:r>
      <w:r w:rsidRPr="00EF7510">
        <w:rPr>
          <w:rFonts w:asciiTheme="majorHAnsi" w:hAnsiTheme="majorHAnsi" w:cstheme="minorHAnsi"/>
          <w:bCs/>
        </w:rPr>
        <w:br/>
      </w:r>
    </w:p>
    <w:p w14:paraId="0A81CD19" w14:textId="77777777" w:rsidR="00EF7510" w:rsidRPr="00EF7510" w:rsidRDefault="00EF7510" w:rsidP="00EF7510">
      <w:pPr>
        <w:textAlignment w:val="baseline"/>
        <w:rPr>
          <w:rFonts w:asciiTheme="majorHAnsi" w:hAnsiTheme="majorHAnsi" w:cstheme="minorHAnsi"/>
        </w:rPr>
      </w:pPr>
      <w:r w:rsidRPr="00EF7510">
        <w:rPr>
          <w:rFonts w:asciiTheme="majorHAnsi" w:hAnsiTheme="majorHAnsi" w:cstheme="minorHAnsi"/>
          <w:highlight w:val="yellow"/>
        </w:rPr>
        <w:t>{Name of PTA}</w:t>
      </w:r>
      <w:r w:rsidRPr="00EF7510">
        <w:rPr>
          <w:rFonts w:asciiTheme="majorHAnsi" w:hAnsiTheme="majorHAnsi" w:cstheme="minorHAnsi"/>
        </w:rPr>
        <w:t xml:space="preserve"> is one of 200 local PTAs nationwide selected to receive a </w:t>
      </w:r>
      <w:hyperlink r:id="rId7" w:history="1">
        <w:r w:rsidRPr="00EF7510">
          <w:rPr>
            <w:rStyle w:val="Hyperlink"/>
            <w:rFonts w:asciiTheme="majorHAnsi" w:hAnsiTheme="majorHAnsi" w:cstheme="minorHAnsi"/>
          </w:rPr>
          <w:t>PTA Connected Be Internet Awesome</w:t>
        </w:r>
      </w:hyperlink>
      <w:r w:rsidRPr="00EF7510">
        <w:rPr>
          <w:rFonts w:asciiTheme="majorHAnsi" w:hAnsiTheme="majorHAnsi" w:cstheme="minorHAnsi"/>
        </w:rPr>
        <w:t xml:space="preserve"> grant from National PTA and Google. Part of National PTA’s new PTA Connected initiative, Google's Be Internet Awesome workshop gives parents access to resources, answers to questions about online safety and digital citizenship, information to help facilitate discussions at home, and the tools to create an action plan for the future.</w:t>
      </w:r>
      <w:r w:rsidRPr="00EF7510">
        <w:rPr>
          <w:rFonts w:asciiTheme="majorHAnsi" w:eastAsia="Times New Roman" w:hAnsiTheme="majorHAnsi" w:cstheme="minorHAnsi"/>
        </w:rPr>
        <w:t xml:space="preserve"> All materials provided at the Be Internet Awesome workshop will be available in English and Spanish. </w:t>
      </w:r>
    </w:p>
    <w:p w14:paraId="30A5F021"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
          <w:bCs/>
        </w:rPr>
        <w:t>WHEN:</w:t>
      </w:r>
      <w:r w:rsidRPr="00EF7510">
        <w:rPr>
          <w:rFonts w:asciiTheme="majorHAnsi" w:hAnsiTheme="majorHAnsi" w:cstheme="minorHAnsi"/>
          <w:bCs/>
        </w:rPr>
        <w:t xml:space="preserve"> </w:t>
      </w:r>
    </w:p>
    <w:p w14:paraId="68F9F6BB"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Cs/>
          <w:highlight w:val="yellow"/>
        </w:rPr>
        <w:t>[Day and time of event]</w:t>
      </w:r>
    </w:p>
    <w:p w14:paraId="587B4E7B" w14:textId="77777777" w:rsidR="00EF7510" w:rsidRPr="00EF7510" w:rsidRDefault="00EF7510" w:rsidP="00EF7510">
      <w:pPr>
        <w:rPr>
          <w:rFonts w:asciiTheme="majorHAnsi" w:hAnsiTheme="majorHAnsi" w:cstheme="minorHAnsi"/>
          <w:b/>
          <w:bCs/>
        </w:rPr>
      </w:pPr>
    </w:p>
    <w:p w14:paraId="0D7EA9C4"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
          <w:bCs/>
        </w:rPr>
        <w:t>WHERE:</w:t>
      </w:r>
      <w:r w:rsidRPr="00EF7510">
        <w:rPr>
          <w:rFonts w:asciiTheme="majorHAnsi" w:hAnsiTheme="majorHAnsi" w:cstheme="minorHAnsi"/>
          <w:bCs/>
        </w:rPr>
        <w:t xml:space="preserve"> </w:t>
      </w:r>
    </w:p>
    <w:p w14:paraId="4F4378F4"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Cs/>
          <w:highlight w:val="yellow"/>
          <w:lang w:val="en"/>
        </w:rPr>
        <w:t>[Name and address for location of event]</w:t>
      </w:r>
    </w:p>
    <w:p w14:paraId="6A83FDAF" w14:textId="77777777" w:rsidR="00EF7510" w:rsidRPr="00EF7510" w:rsidRDefault="00EF7510" w:rsidP="00EF7510">
      <w:pPr>
        <w:rPr>
          <w:rFonts w:asciiTheme="majorHAnsi" w:hAnsiTheme="majorHAnsi" w:cstheme="minorHAnsi"/>
          <w:b/>
          <w:bCs/>
        </w:rPr>
      </w:pPr>
    </w:p>
    <w:p w14:paraId="64A802A1"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
          <w:bCs/>
        </w:rPr>
        <w:t>WHO:</w:t>
      </w:r>
      <w:r w:rsidRPr="00EF7510">
        <w:rPr>
          <w:rFonts w:asciiTheme="majorHAnsi" w:hAnsiTheme="majorHAnsi" w:cstheme="minorHAnsi"/>
          <w:bCs/>
        </w:rPr>
        <w:t xml:space="preserve"> </w:t>
      </w:r>
    </w:p>
    <w:p w14:paraId="1C79D573" w14:textId="77777777" w:rsidR="00EF7510" w:rsidRPr="00EF7510" w:rsidRDefault="00EF7510" w:rsidP="00EF7510">
      <w:pPr>
        <w:rPr>
          <w:rFonts w:asciiTheme="majorHAnsi" w:hAnsiTheme="majorHAnsi" w:cstheme="minorHAnsi"/>
          <w:b/>
          <w:bCs/>
        </w:rPr>
      </w:pPr>
      <w:r w:rsidRPr="00EF7510">
        <w:rPr>
          <w:rFonts w:asciiTheme="majorHAnsi" w:hAnsiTheme="majorHAnsi" w:cstheme="minorHAnsi"/>
          <w:bCs/>
          <w:highlight w:val="yellow"/>
        </w:rPr>
        <w:t>[List key attendees who will be participating, including PTA leaders, leaders, school and district leaders, government leaders, and community leaders]</w:t>
      </w:r>
    </w:p>
    <w:p w14:paraId="08FE5307" w14:textId="77777777" w:rsidR="00EF7510" w:rsidRPr="00EF7510" w:rsidRDefault="00EF7510" w:rsidP="00EF7510">
      <w:pPr>
        <w:rPr>
          <w:rFonts w:asciiTheme="majorHAnsi" w:hAnsiTheme="majorHAnsi" w:cstheme="minorHAnsi"/>
          <w:b/>
          <w:bCs/>
        </w:rPr>
      </w:pPr>
    </w:p>
    <w:p w14:paraId="1FC3FA81"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
          <w:bCs/>
        </w:rPr>
        <w:t>CONTACT:</w:t>
      </w:r>
      <w:r w:rsidRPr="00EF7510">
        <w:rPr>
          <w:rFonts w:asciiTheme="majorHAnsi" w:hAnsiTheme="majorHAnsi" w:cstheme="minorHAnsi"/>
          <w:bCs/>
        </w:rPr>
        <w:t xml:space="preserve"> </w:t>
      </w:r>
    </w:p>
    <w:p w14:paraId="3C6DDADD" w14:textId="77777777" w:rsidR="00EF7510" w:rsidRPr="00EF7510" w:rsidRDefault="00EF7510" w:rsidP="00EF7510">
      <w:pPr>
        <w:rPr>
          <w:rFonts w:asciiTheme="majorHAnsi" w:hAnsiTheme="majorHAnsi" w:cstheme="minorHAnsi"/>
          <w:bCs/>
        </w:rPr>
      </w:pPr>
      <w:r w:rsidRPr="00EF7510">
        <w:rPr>
          <w:rFonts w:asciiTheme="majorHAnsi" w:hAnsiTheme="majorHAnsi" w:cstheme="minorHAnsi"/>
          <w:bCs/>
          <w:highlight w:val="yellow"/>
        </w:rPr>
        <w:t>[Name and contact information for PTA]</w:t>
      </w:r>
    </w:p>
    <w:p w14:paraId="5D722C5F" w14:textId="77777777" w:rsidR="00EF7510" w:rsidRPr="00EF7510" w:rsidRDefault="00EF7510" w:rsidP="00EF7510">
      <w:pPr>
        <w:pStyle w:val="NoSpacing"/>
        <w:rPr>
          <w:rFonts w:asciiTheme="majorHAnsi" w:hAnsiTheme="majorHAnsi" w:cstheme="minorHAnsi"/>
          <w:b/>
        </w:rPr>
      </w:pPr>
    </w:p>
    <w:p w14:paraId="001D1B6C" w14:textId="77777777" w:rsidR="00EF7510" w:rsidRPr="00EF7510" w:rsidRDefault="00EF7510" w:rsidP="00EF7510">
      <w:pPr>
        <w:pStyle w:val="NoSpacing"/>
        <w:rPr>
          <w:rFonts w:asciiTheme="majorHAnsi" w:hAnsiTheme="majorHAnsi" w:cstheme="minorHAnsi"/>
        </w:rPr>
      </w:pPr>
      <w:r w:rsidRPr="00EF7510">
        <w:rPr>
          <w:rFonts w:asciiTheme="majorHAnsi" w:hAnsiTheme="majorHAnsi" w:cstheme="minorHAnsi"/>
          <w:b/>
        </w:rPr>
        <w:t>About PTA</w:t>
      </w:r>
      <w:r w:rsidRPr="00EF7510">
        <w:rPr>
          <w:rFonts w:asciiTheme="majorHAnsi" w:hAnsiTheme="majorHAnsi" w:cstheme="minorHAnsi"/>
          <w:u w:val="single"/>
        </w:rPr>
        <w:br/>
      </w:r>
      <w:hyperlink r:id="rId8" w:history="1">
        <w:proofErr w:type="spellStart"/>
        <w:r w:rsidRPr="00EF7510">
          <w:rPr>
            <w:rFonts w:asciiTheme="majorHAnsi" w:eastAsia="Cambria" w:hAnsiTheme="majorHAnsi" w:cstheme="minorHAnsi"/>
            <w:color w:val="0000FF"/>
            <w:u w:val="single"/>
          </w:rPr>
          <w:t>PTA</w:t>
        </w:r>
        <w:proofErr w:type="spellEnd"/>
        <w:r w:rsidRPr="00EF7510">
          <w:rPr>
            <w:rFonts w:asciiTheme="majorHAnsi" w:eastAsia="Cambria" w:hAnsiTheme="majorHAnsi" w:cstheme="minorHAnsi"/>
            <w:color w:val="0000FF"/>
            <w:u w:val="single"/>
          </w:rPr>
          <w:t>®</w:t>
        </w:r>
      </w:hyperlink>
      <w:r w:rsidRPr="00EF7510">
        <w:rPr>
          <w:rFonts w:asciiTheme="majorHAnsi" w:hAnsiTheme="majorHAnsi" w:cstheme="minorHAnsi"/>
        </w:rPr>
        <w:t xml:space="preserve"> comprises of families, students, teachers, administrators and business and community leaders devoted to the educational success of children and the promotion of family engagement in schools. PTA is a registered 501(c</w:t>
      </w:r>
      <w:proofErr w:type="gramStart"/>
      <w:r w:rsidRPr="00EF7510">
        <w:rPr>
          <w:rFonts w:asciiTheme="majorHAnsi" w:hAnsiTheme="majorHAnsi" w:cstheme="minorHAnsi"/>
        </w:rPr>
        <w:t>)(</w:t>
      </w:r>
      <w:proofErr w:type="gramEnd"/>
      <w:r w:rsidRPr="00EF7510">
        <w:rPr>
          <w:rFonts w:asciiTheme="majorHAnsi" w:hAnsiTheme="majorHAnsi" w:cstheme="minorHAnsi"/>
        </w:rPr>
        <w:t xml:space="preserve">3) nonprofit association that prides itself on being a powerful voice for all children, a relevant resource for families and communities, and a strong advocate for public education. Membership in PTA is open to anyone who wants to be involved and make a difference for the education, health and welfare of children and youth. For more information, visit </w:t>
      </w:r>
      <w:hyperlink r:id="rId9" w:history="1">
        <w:r w:rsidRPr="00EF7510">
          <w:rPr>
            <w:rStyle w:val="Hyperlink"/>
            <w:rFonts w:asciiTheme="majorHAnsi" w:hAnsiTheme="majorHAnsi" w:cstheme="minorHAnsi"/>
            <w:color w:val="0000FF"/>
          </w:rPr>
          <w:t>PTA.org</w:t>
        </w:r>
      </w:hyperlink>
      <w:r w:rsidRPr="00EF7510">
        <w:rPr>
          <w:rFonts w:asciiTheme="majorHAnsi" w:hAnsiTheme="majorHAnsi" w:cstheme="minorHAnsi"/>
        </w:rPr>
        <w:t>.</w:t>
      </w:r>
    </w:p>
    <w:p w14:paraId="14FB9323" w14:textId="4B9BEAB4" w:rsidR="00FC58B4" w:rsidRPr="00EF7510" w:rsidRDefault="00FC58B4" w:rsidP="00474D92">
      <w:pPr>
        <w:spacing w:after="200" w:line="276" w:lineRule="auto"/>
        <w:rPr>
          <w:rFonts w:asciiTheme="majorHAnsi" w:hAnsiTheme="majorHAnsi"/>
        </w:rPr>
      </w:pPr>
    </w:p>
    <w:sectPr w:rsidR="00FC58B4" w:rsidRPr="00EF7510" w:rsidSect="00331590">
      <w:headerReference w:type="default" r:id="rId10"/>
      <w:footerReference w:type="default" r:id="rId11"/>
      <w:pgSz w:w="12240" w:h="15840"/>
      <w:pgMar w:top="1314" w:right="1440" w:bottom="1440" w:left="1440" w:header="1606" w:footer="9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6FF79" w14:textId="77777777" w:rsidR="004206BF" w:rsidRDefault="004206BF" w:rsidP="00E46AA3">
      <w:r>
        <w:separator/>
      </w:r>
    </w:p>
  </w:endnote>
  <w:endnote w:type="continuationSeparator" w:id="0">
    <w:p w14:paraId="3112800B" w14:textId="77777777" w:rsidR="004206BF" w:rsidRDefault="004206BF" w:rsidP="00E4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7E4DE" w14:textId="50249AD2" w:rsidR="00E46AA3" w:rsidRDefault="00992E6F">
    <w:r>
      <w:rPr>
        <w:noProof/>
      </w:rPr>
      <w:drawing>
        <wp:anchor distT="0" distB="0" distL="114300" distR="114300" simplePos="0" relativeHeight="251674624" behindDoc="0" locked="0" layoutInCell="1" allowOverlap="1" wp14:anchorId="3410D729" wp14:editId="25729758">
          <wp:simplePos x="0" y="0"/>
          <wp:positionH relativeFrom="column">
            <wp:posOffset>343535</wp:posOffset>
          </wp:positionH>
          <wp:positionV relativeFrom="paragraph">
            <wp:posOffset>-34003</wp:posOffset>
          </wp:positionV>
          <wp:extent cx="934065" cy="302976"/>
          <wp:effectExtent l="0" t="0" r="635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_logo_(square).png"/>
                  <pic:cNvPicPr/>
                </pic:nvPicPr>
                <pic:blipFill>
                  <a:blip r:embed="rId1">
                    <a:extLst>
                      <a:ext uri="{28A0092B-C50C-407E-A947-70E740481C1C}">
                        <a14:useLocalDpi xmlns:a14="http://schemas.microsoft.com/office/drawing/2010/main" val="0"/>
                      </a:ext>
                    </a:extLst>
                  </a:blip>
                  <a:stretch>
                    <a:fillRect/>
                  </a:stretch>
                </pic:blipFill>
                <pic:spPr>
                  <a:xfrm>
                    <a:off x="0" y="0"/>
                    <a:ext cx="934065" cy="302976"/>
                  </a:xfrm>
                  <a:prstGeom prst="rect">
                    <a:avLst/>
                  </a:prstGeom>
                </pic:spPr>
              </pic:pic>
            </a:graphicData>
          </a:graphic>
          <wp14:sizeRelH relativeFrom="page">
            <wp14:pctWidth>0</wp14:pctWidth>
          </wp14:sizeRelH>
          <wp14:sizeRelV relativeFrom="page">
            <wp14:pctHeight>0</wp14:pctHeight>
          </wp14:sizeRelV>
        </wp:anchor>
      </w:drawing>
    </w:r>
    <w:r w:rsidR="00331590">
      <w:rPr>
        <w:noProof/>
      </w:rPr>
      <w:drawing>
        <wp:anchor distT="0" distB="0" distL="114300" distR="114300" simplePos="0" relativeHeight="251673600" behindDoc="0" locked="0" layoutInCell="1" allowOverlap="1" wp14:anchorId="019AA35C" wp14:editId="364B6F47">
          <wp:simplePos x="0" y="0"/>
          <wp:positionH relativeFrom="column">
            <wp:posOffset>5601970</wp:posOffset>
          </wp:positionH>
          <wp:positionV relativeFrom="paragraph">
            <wp:posOffset>-144145</wp:posOffset>
          </wp:positionV>
          <wp:extent cx="673100" cy="422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TALogo-Blue.png"/>
                  <pic:cNvPicPr/>
                </pic:nvPicPr>
                <pic:blipFill>
                  <a:blip r:embed="rId2">
                    <a:extLst>
                      <a:ext uri="{28A0092B-C50C-407E-A947-70E740481C1C}">
                        <a14:useLocalDpi xmlns:a14="http://schemas.microsoft.com/office/drawing/2010/main" val="0"/>
                      </a:ext>
                    </a:extLst>
                  </a:blip>
                  <a:stretch>
                    <a:fillRect/>
                  </a:stretch>
                </pic:blipFill>
                <pic:spPr>
                  <a:xfrm>
                    <a:off x="0" y="0"/>
                    <a:ext cx="673100" cy="422275"/>
                  </a:xfrm>
                  <a:prstGeom prst="rect">
                    <a:avLst/>
                  </a:prstGeom>
                </pic:spPr>
              </pic:pic>
            </a:graphicData>
          </a:graphic>
          <wp14:sizeRelH relativeFrom="page">
            <wp14:pctWidth>0</wp14:pctWidth>
          </wp14:sizeRelH>
          <wp14:sizeRelV relativeFrom="page">
            <wp14:pctHeight>0</wp14:pctHeight>
          </wp14:sizeRelV>
        </wp:anchor>
      </w:drawing>
    </w:r>
    <w:r w:rsidR="00331590">
      <w:rPr>
        <w:noProof/>
      </w:rPr>
      <mc:AlternateContent>
        <mc:Choice Requires="wps">
          <w:drawing>
            <wp:anchor distT="0" distB="0" distL="114300" distR="114300" simplePos="0" relativeHeight="251670528" behindDoc="0" locked="0" layoutInCell="1" allowOverlap="1" wp14:anchorId="7A8C27B4" wp14:editId="42EB2092">
              <wp:simplePos x="0" y="0"/>
              <wp:positionH relativeFrom="column">
                <wp:posOffset>5121623</wp:posOffset>
              </wp:positionH>
              <wp:positionV relativeFrom="paragraph">
                <wp:posOffset>260350</wp:posOffset>
              </wp:positionV>
              <wp:extent cx="1610360" cy="245745"/>
              <wp:effectExtent l="0" t="0" r="0" b="0"/>
              <wp:wrapNone/>
              <wp:docPr id="14" name="Text Box 14">
                <a:hlinkClick xmlns:a="http://schemas.openxmlformats.org/drawingml/2006/main" r:id="rId3"/>
              </wp:docPr>
              <wp:cNvGraphicFramePr/>
              <a:graphic xmlns:a="http://schemas.openxmlformats.org/drawingml/2006/main">
                <a:graphicData uri="http://schemas.microsoft.com/office/word/2010/wordprocessingShape">
                  <wps:wsp>
                    <wps:cNvSpPr txBox="1"/>
                    <wps:spPr>
                      <a:xfrm>
                        <a:off x="0" y="0"/>
                        <a:ext cx="1610360" cy="245745"/>
                      </a:xfrm>
                      <a:prstGeom prst="rect">
                        <a:avLst/>
                      </a:prstGeom>
                      <a:noFill/>
                      <a:ln w="6350">
                        <a:noFill/>
                      </a:ln>
                    </wps:spPr>
                    <wps:txbx>
                      <w:txbxContent>
                        <w:p w14:paraId="44B5193E" w14:textId="4866BB54" w:rsidR="00474D92" w:rsidRPr="00331590" w:rsidRDefault="00EF7510" w:rsidP="00FA1ABC">
                          <w:pPr>
                            <w:jc w:val="center"/>
                            <w:rPr>
                              <w:color w:val="808080" w:themeColor="background1" w:themeShade="80"/>
                              <w:sz w:val="18"/>
                              <w:szCs w:val="16"/>
                            </w:rPr>
                          </w:pPr>
                          <w:hyperlink r:id="rId4" w:history="1">
                            <w:r w:rsidR="00474D92" w:rsidRPr="00DF4C80">
                              <w:rPr>
                                <w:rStyle w:val="Hyperlink"/>
                                <w:sz w:val="18"/>
                                <w:szCs w:val="16"/>
                              </w:rPr>
                              <w:t>PTA.org/</w:t>
                            </w:r>
                            <w:r w:rsidR="00DF4C80" w:rsidRPr="00DF4C80">
                              <w:rPr>
                                <w:rStyle w:val="Hyperlink"/>
                                <w:sz w:val="18"/>
                                <w:szCs w:val="16"/>
                              </w:rPr>
                              <w:t>Connected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27B4" id="_x0000_t202" coordsize="21600,21600" o:spt="202" path="m,l,21600r21600,l21600,xe">
              <v:stroke joinstyle="miter"/>
              <v:path gradientshapeok="t" o:connecttype="rect"/>
            </v:shapetype>
            <v:shape id="Text Box 14" o:spid="_x0000_s1026" type="#_x0000_t202" href="http://www.pta.org/connected" style="position:absolute;margin-left:403.3pt;margin-top:20.5pt;width:126.8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aMXgIAAMcEAAAOAAAAZHJzL2Uyb0RvYy54bWysVFFrGzEMfh/sPxi/r5ekadYdvZQspaNQ&#10;2kI6+uz47JypbXm2k7vs10/2XdLQDQZjLz5ZkqVP+qS7uu6MJjvhgwJb0fHZiBJhOdTKbir6/fn2&#10;0yUlITJbMw1WVHQvAr2ef/xw1bpSTKABXQtPMIgNZesq2sToyqIIvBGGhTNwwqJRgjcs4tVvitqz&#10;FqMbXUxGo1nRgq+dBy5CQO1Nb6TzHF9KweOjlEFEoiuK2GI+fT7X6SzmV6zceOYaxQcY7B9QGKYs&#10;Jj2GumGRka1Xv4UyinsIIOMZB1OAlIqLXANWMx69q2bVMCdyLdic4I5tCv8vLH/YPXmiauRuSoll&#10;Bjl6Fl0kX6EjqEo1NVrZ16VW/HVAgP37O099bTfAt0bY2JPlhWYRJyU0ygVKfJkS+7t6nHgoWhfK&#10;jCexl8WVQ3CxQyyIL/kkfUBlgtVJb9IXExG0I7v7I6OpAp4ezcaj8xmaONom04vP04uc6u218yF+&#10;E2BIEhAMTkwumu3uQ0yoWHlwScks3Cqt89RoS9qKzs4vRvnB0YIvtB3K6bEm1LFbd0MBa6j3WJeH&#10;fhqD47cKk9+zEJ+Yx/FDvLhS8REPqQGTwCBR0oD/+Sd98kdW0EpJi+Nc0fBjy7ygRN9ZnJcv4+k0&#10;zX++YB8mePGnlvWpxW7NEnBjxri8jmcx+Ud9EKUH84Kbt0hZ0cQsx9wVjQdxGfslw83lYrHITjjx&#10;jsV7u3I8hU7tTK197l6Yd0P/IzL3AIfBZ+U7GnrfnojFNoJUmaPU4L6rQ99xWzJ1w2andTy9Z6+3&#10;/8/8FwAAAP//AwBQSwMEFAAGAAgAAAAhAEL7gpfeAAAACgEAAA8AAABkcnMvZG93bnJldi54bWxM&#10;j8FOwzAQRO9I/IO1SNyo3QqlacimQpVAXHpoAHF14yWJEq8j223D3+Oe4Ljap5k35Xa2oziTD71j&#10;hOVCgSBunOm5Rfh4f3nIQYSo2ejRMSH8UIBtdXtT6sK4Cx/oXMdWpBAOhUboYpwKKUPTkdVh4Sbi&#10;9Pt23uqYTt9K4/UlhdtRrpTKpNU9p4ZOT7TrqBnqk0Vwm/pN7Xz+NQxy/3rYf5qWaoN4fzc/P4GI&#10;NMc/GK76SR2q5HR0JzZBjAi5yrKEIjwu06YroDK1AnFEWG/WIKtS/p9Q/QIAAP//AwBQSwMEFAAG&#10;AAgAAAAhANN0/BfRAAAARwEAABkAAABkcnMvX3JlbHMvZTJvRG9jLnhtbC5yZWxzhM/BasMwDAbg&#10;+6DvYHRfnPYwRonTyzboYZfRPYCwlcTUkY2tNe3b1ww2VijsKCR9+tXtznNQJ8rFRzawblpQxDY6&#10;z6OBz8Pb4zOoIsgOQ2QycKECu3710H1QQKlLZfKpqKpwMTCJpK3WxU40Y2liIq6dIeYZpZZ51Ant&#10;EUfSm7Z90vmvAf2NqfbOQN67NajDJdXL/9txGLyll2i/ZmK5c0JPVcrB87GimEeSX3ZZliYJfme0&#10;kZmskPuZeo+uBng9C2XGALrv9M37/RUAAP//AwBQSwECLQAUAAYACAAAACEAtoM4kv4AAADhAQAA&#10;EwAAAAAAAAAAAAAAAAAAAAAAW0NvbnRlbnRfVHlwZXNdLnhtbFBLAQItABQABgAIAAAAIQA4/SH/&#10;1gAAAJQBAAALAAAAAAAAAAAAAAAAAC8BAABfcmVscy8ucmVsc1BLAQItABQABgAIAAAAIQD9QVaM&#10;XgIAAMcEAAAOAAAAAAAAAAAAAAAAAC4CAABkcnMvZTJvRG9jLnhtbFBLAQItABQABgAIAAAAIQBC&#10;+4KX3gAAAAoBAAAPAAAAAAAAAAAAAAAAALgEAABkcnMvZG93bnJldi54bWxQSwECLQAUAAYACAAA&#10;ACEA03T8F9EAAABHAQAAGQAAAAAAAAAAAAAAAADDBQAAZHJzL19yZWxzL2Uyb0RvYy54bWwucmVs&#10;c1BLBQYAAAAABQAFADoBAADLBgAAAAA=&#10;" o:button="t" filled="f" stroked="f" strokeweight=".5pt">
              <v:fill o:detectmouseclick="t"/>
              <v:textbox>
                <w:txbxContent>
                  <w:p w14:paraId="44B5193E" w14:textId="4866BB54" w:rsidR="00474D92" w:rsidRPr="00331590" w:rsidRDefault="00EF7510" w:rsidP="00FA1ABC">
                    <w:pPr>
                      <w:jc w:val="center"/>
                      <w:rPr>
                        <w:color w:val="808080" w:themeColor="background1" w:themeShade="80"/>
                        <w:sz w:val="18"/>
                        <w:szCs w:val="16"/>
                      </w:rPr>
                    </w:pPr>
                    <w:hyperlink r:id="rId5" w:history="1">
                      <w:r w:rsidR="00474D92" w:rsidRPr="00DF4C80">
                        <w:rPr>
                          <w:rStyle w:val="Hyperlink"/>
                          <w:sz w:val="18"/>
                          <w:szCs w:val="16"/>
                        </w:rPr>
                        <w:t>PTA.org/</w:t>
                      </w:r>
                      <w:r w:rsidR="00DF4C80" w:rsidRPr="00DF4C80">
                        <w:rPr>
                          <w:rStyle w:val="Hyperlink"/>
                          <w:sz w:val="18"/>
                          <w:szCs w:val="16"/>
                        </w:rPr>
                        <w:t>Connected</w:t>
                      </w:r>
                    </w:hyperlink>
                  </w:p>
                </w:txbxContent>
              </v:textbox>
            </v:shape>
          </w:pict>
        </mc:Fallback>
      </mc:AlternateContent>
    </w:r>
    <w:r w:rsidR="00331590">
      <w:rPr>
        <w:noProof/>
      </w:rPr>
      <mc:AlternateContent>
        <mc:Choice Requires="wps">
          <w:drawing>
            <wp:anchor distT="0" distB="0" distL="114300" distR="114300" simplePos="0" relativeHeight="251671552" behindDoc="0" locked="0" layoutInCell="1" allowOverlap="1" wp14:anchorId="40711C1A" wp14:editId="2754384B">
              <wp:simplePos x="0" y="0"/>
              <wp:positionH relativeFrom="column">
                <wp:posOffset>-579734</wp:posOffset>
              </wp:positionH>
              <wp:positionV relativeFrom="paragraph">
                <wp:posOffset>-79149</wp:posOffset>
              </wp:positionV>
              <wp:extent cx="934065" cy="373626"/>
              <wp:effectExtent l="0" t="0" r="0" b="0"/>
              <wp:wrapNone/>
              <wp:docPr id="8" name="Text Box 8"/>
              <wp:cNvGraphicFramePr/>
              <a:graphic xmlns:a="http://schemas.openxmlformats.org/drawingml/2006/main">
                <a:graphicData uri="http://schemas.microsoft.com/office/word/2010/wordprocessingShape">
                  <wps:wsp>
                    <wps:cNvSpPr txBox="1"/>
                    <wps:spPr>
                      <a:xfrm>
                        <a:off x="0" y="0"/>
                        <a:ext cx="934065" cy="373626"/>
                      </a:xfrm>
                      <a:prstGeom prst="rect">
                        <a:avLst/>
                      </a:prstGeom>
                      <a:noFill/>
                      <a:ln w="6350">
                        <a:noFill/>
                      </a:ln>
                    </wps:spPr>
                    <wps:txbx>
                      <w:txbxContent>
                        <w:p w14:paraId="4B773E77" w14:textId="77777777" w:rsidR="00331590" w:rsidRPr="00331590" w:rsidRDefault="00474D92"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00306396" w:rsidRPr="00331590">
                            <w:rPr>
                              <w:rFonts w:asciiTheme="minorHAnsi" w:hAnsiTheme="minorHAnsi" w:cstheme="minorHAnsi"/>
                              <w:color w:val="808080" w:themeColor="background1" w:themeShade="80"/>
                              <w:sz w:val="18"/>
                              <w:szCs w:val="16"/>
                            </w:rPr>
                            <w:t xml:space="preserve"> </w:t>
                          </w:r>
                        </w:p>
                        <w:p w14:paraId="4BA0863D" w14:textId="034A10E8" w:rsidR="00306396" w:rsidRPr="00331590" w:rsidRDefault="00306396"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1C1A" id="Text Box 8" o:spid="_x0000_s1027" type="#_x0000_t202" style="position:absolute;margin-left:-45.65pt;margin-top:-6.25pt;width:73.55pt;height:2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G6LwIAAFc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FIUyTKNE&#10;G9EF8hU6chvZaa0vMGltMS106EaVz36Pzgi6k07HX4RDMI48Hy/cxmIcnXfjST6bUsIxNL4Zz0az&#10;WCV7/9g6H74J0CQaJXUoXWKUHZ586FPPKbGXgVWjVJJPGdKWdDae5umDSwSLK4M9IoT+qdEK3bZL&#10;gC8wtlAdEZ2Dfjq85asG3/DEfHhlDscBAeGIhxc8pALsBSeLkhrcr7/5Yz6qhFFKWhyvkvqfe+YE&#10;Jeq7Qf3uhpNJnMd0mUxvRnhx15HtdcTs9QPgBA9xmSxPZswP6mxKB/oNN2EZu2KIGY69SxrO5kPo&#10;hx43iYvlMiXhBFoWnsza8lg6shoZ3nRvzNmTDAH1e4bzILLigxp9bq/Hch9ANkmqyHPP6ol+nN4k&#10;9mnT4npc31PW+//B4jcAAAD//wMAUEsDBBQABgAIAAAAIQDKT0wn4QAAAAkBAAAPAAAAZHJzL2Rv&#10;d25yZXYueG1sTI/BTsMwDIbvSLxDZCRuW9qOTqM0naZKExKCw8Yu3NwmaysapzTZVnh6zGncbPnT&#10;7+/P15PtxdmMvnOkIJ5HIAzVTnfUKDi8b2crED4gaewdGQXfxsO6uL3JMdPuQjtz3odGcAj5DBW0&#10;IQyZlL5ujUU/d4Mhvh3daDHwOjZSj3jhcNvLJIqW0mJH/KHFwZStqT/3J6vgpdy+4a5K7OqnL59f&#10;j5vh6/CRKnV/N22eQAQzhSsMf/qsDgU7Ve5E2otewewxXjDKQ5ykIJhIU+5SKXhYLkAWufzfoPgF&#10;AAD//wMAUEsBAi0AFAAGAAgAAAAhALaDOJL+AAAA4QEAABMAAAAAAAAAAAAAAAAAAAAAAFtDb250&#10;ZW50X1R5cGVzXS54bWxQSwECLQAUAAYACAAAACEAOP0h/9YAAACUAQAACwAAAAAAAAAAAAAAAAAv&#10;AQAAX3JlbHMvLnJlbHNQSwECLQAUAAYACAAAACEAdluRui8CAABXBAAADgAAAAAAAAAAAAAAAAAu&#10;AgAAZHJzL2Uyb0RvYy54bWxQSwECLQAUAAYACAAAACEAyk9MJ+EAAAAJAQAADwAAAAAAAAAAAAAA&#10;AACJBAAAZHJzL2Rvd25yZXYueG1sUEsFBgAAAAAEAAQA8wAAAJcFAAAAAA==&#10;" filled="f" stroked="f" strokeweight=".5pt">
              <v:textbox>
                <w:txbxContent>
                  <w:p w14:paraId="4B773E77" w14:textId="77777777" w:rsidR="00331590" w:rsidRPr="00331590" w:rsidRDefault="00474D92"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00306396" w:rsidRPr="00331590">
                      <w:rPr>
                        <w:rFonts w:asciiTheme="minorHAnsi" w:hAnsiTheme="minorHAnsi" w:cstheme="minorHAnsi"/>
                        <w:color w:val="808080" w:themeColor="background1" w:themeShade="80"/>
                        <w:sz w:val="18"/>
                        <w:szCs w:val="16"/>
                      </w:rPr>
                      <w:t xml:space="preserve"> </w:t>
                    </w:r>
                  </w:p>
                  <w:p w14:paraId="4BA0863D" w14:textId="034A10E8" w:rsidR="00306396" w:rsidRPr="00331590" w:rsidRDefault="00306396"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is powered by</w:t>
                    </w:r>
                  </w:p>
                </w:txbxContent>
              </v:textbox>
            </v:shape>
          </w:pict>
        </mc:Fallback>
      </mc:AlternateContent>
    </w:r>
    <w:r w:rsidR="00306396">
      <w:rPr>
        <w:noProof/>
      </w:rPr>
      <mc:AlternateContent>
        <mc:Choice Requires="wps">
          <w:drawing>
            <wp:anchor distT="0" distB="0" distL="114300" distR="114300" simplePos="0" relativeHeight="251662336" behindDoc="0" locked="0" layoutInCell="1" allowOverlap="1" wp14:anchorId="2C4841A4" wp14:editId="63C95719">
              <wp:simplePos x="0" y="0"/>
              <wp:positionH relativeFrom="margin">
                <wp:align>center</wp:align>
              </wp:positionH>
              <wp:positionV relativeFrom="paragraph">
                <wp:posOffset>-248285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47520" id="Straight Connector 9"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55pt" to="540.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6cyWoeEAAAAOAQAADwAAAGRycy9kb3ducmV2Lnht&#10;bEyPUUvDMBSF3wX/Q7iCb1vaCXN2TceYiPgirtP3rLlLq8lNSdKu/nszEPTlwr2Hc+75ys1kDRvR&#10;h86RgHyeAUNqnOpIC3g/PM1WwEKUpKRxhAK+McCmur4qZaHcmfY41lGzFEKhkALaGPuC89C0aGWY&#10;ux4paSfnrYxp9ZorL88p3Bq+yLIlt7Kj9KGVPe5abL7qwQowL3780Du9DcPzfll/vp0Wr4dRiNub&#10;6XGdxnYNLOIU/xxwYUj9oUrFjm4gFZgRkGiigNndQw7sImer/B7Y8ffEq5L/x6h+AAAA//8DAFBL&#10;AQItABQABgAIAAAAIQC2gziS/gAAAOEBAAATAAAAAAAAAAAAAAAAAAAAAABbQ29udGVudF9UeXBl&#10;c10ueG1sUEsBAi0AFAAGAAgAAAAhADj9If/WAAAAlAEAAAsAAAAAAAAAAAAAAAAALwEAAF9yZWxz&#10;Ly5yZWxzUEsBAi0AFAAGAAgAAAAhAF0SYAW1AQAAtwMAAA4AAAAAAAAAAAAAAAAALgIAAGRycy9l&#10;Mm9Eb2MueG1sUEsBAi0AFAAGAAgAAAAhAOnMlqHhAAAADgEAAA8AAAAAAAAAAAAAAAAADwQAAGRy&#10;cy9kb3ducmV2LnhtbFBLBQYAAAAABAAEAPMAAAAdBQAAAAA=&#10;" strokecolor="black [3200]" strokeweight=".5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05C77" w14:textId="77777777" w:rsidR="004206BF" w:rsidRDefault="004206BF" w:rsidP="00E46AA3">
      <w:r>
        <w:separator/>
      </w:r>
    </w:p>
  </w:footnote>
  <w:footnote w:type="continuationSeparator" w:id="0">
    <w:p w14:paraId="4E0C49D8" w14:textId="77777777" w:rsidR="004206BF" w:rsidRDefault="004206BF" w:rsidP="00E46A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27789" w14:textId="179F3BCD" w:rsidR="0013722C" w:rsidRDefault="00474D92">
    <w:r>
      <w:rPr>
        <w:noProof/>
      </w:rPr>
      <w:drawing>
        <wp:anchor distT="0" distB="0" distL="114300" distR="114300" simplePos="0" relativeHeight="251672576" behindDoc="0" locked="0" layoutInCell="1" allowOverlap="1" wp14:anchorId="52C5E73C" wp14:editId="437C1DEA">
          <wp:simplePos x="0" y="0"/>
          <wp:positionH relativeFrom="column">
            <wp:posOffset>-894735</wp:posOffset>
          </wp:positionH>
          <wp:positionV relativeFrom="paragraph">
            <wp:posOffset>-1000350</wp:posOffset>
          </wp:positionV>
          <wp:extent cx="7772400" cy="114260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A Connecte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B6169"/>
    <w:multiLevelType w:val="hybridMultilevel"/>
    <w:tmpl w:val="986C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75352"/>
    <w:multiLevelType w:val="hybridMultilevel"/>
    <w:tmpl w:val="6644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9F5B50"/>
    <w:multiLevelType w:val="hybridMultilevel"/>
    <w:tmpl w:val="A36268BC"/>
    <w:lvl w:ilvl="0" w:tplc="1E2284C0">
      <w:start w:val="1"/>
      <w:numFmt w:val="bullet"/>
      <w:lvlText w:val=""/>
      <w:lvlJc w:val="left"/>
      <w:pPr>
        <w:ind w:left="360" w:hanging="360"/>
      </w:pPr>
      <w:rPr>
        <w:rFonts w:ascii="Symbol" w:hAnsi="Symbol" w:hint="default"/>
        <w:color w:val="FF77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221150B"/>
    <w:multiLevelType w:val="hybridMultilevel"/>
    <w:tmpl w:val="8BF0F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517099F"/>
    <w:multiLevelType w:val="hybridMultilevel"/>
    <w:tmpl w:val="B1B4CDF6"/>
    <w:lvl w:ilvl="0" w:tplc="F5789EDA">
      <w:start w:val="1"/>
      <w:numFmt w:val="bullet"/>
      <w:lvlText w:val=""/>
      <w:lvlJc w:val="left"/>
      <w:pPr>
        <w:ind w:left="360" w:hanging="360"/>
      </w:pPr>
      <w:rPr>
        <w:rFonts w:ascii="Symbol" w:hAnsi="Symbol" w:hint="default"/>
        <w:color w:val="F790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977B40"/>
    <w:multiLevelType w:val="hybridMultilevel"/>
    <w:tmpl w:val="4E60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0C69A2"/>
    <w:multiLevelType w:val="hybridMultilevel"/>
    <w:tmpl w:val="8760CEC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C2C6725"/>
    <w:multiLevelType w:val="hybridMultilevel"/>
    <w:tmpl w:val="6C94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7"/>
  </w:num>
  <w:num w:numId="6">
    <w:abstractNumId w:val="4"/>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949"/>
    <w:rsid w:val="0013722C"/>
    <w:rsid w:val="0021310D"/>
    <w:rsid w:val="00246ABF"/>
    <w:rsid w:val="00306396"/>
    <w:rsid w:val="00331590"/>
    <w:rsid w:val="004206BF"/>
    <w:rsid w:val="0042354B"/>
    <w:rsid w:val="00474D92"/>
    <w:rsid w:val="00516320"/>
    <w:rsid w:val="00544D89"/>
    <w:rsid w:val="00552F6C"/>
    <w:rsid w:val="00594970"/>
    <w:rsid w:val="005B6A3D"/>
    <w:rsid w:val="00601227"/>
    <w:rsid w:val="006014DD"/>
    <w:rsid w:val="00635949"/>
    <w:rsid w:val="00651FB9"/>
    <w:rsid w:val="0068636A"/>
    <w:rsid w:val="006B538C"/>
    <w:rsid w:val="00733A06"/>
    <w:rsid w:val="008168C5"/>
    <w:rsid w:val="00820CC0"/>
    <w:rsid w:val="00831E06"/>
    <w:rsid w:val="00992E6F"/>
    <w:rsid w:val="009C0085"/>
    <w:rsid w:val="00AC4F33"/>
    <w:rsid w:val="00B92001"/>
    <w:rsid w:val="00C62E19"/>
    <w:rsid w:val="00DF4C80"/>
    <w:rsid w:val="00E021A3"/>
    <w:rsid w:val="00E43974"/>
    <w:rsid w:val="00E46AA3"/>
    <w:rsid w:val="00E934AB"/>
    <w:rsid w:val="00EA4E5F"/>
    <w:rsid w:val="00EC2D5C"/>
    <w:rsid w:val="00EF3129"/>
    <w:rsid w:val="00EF7510"/>
    <w:rsid w:val="00F12146"/>
    <w:rsid w:val="00F23DA2"/>
    <w:rsid w:val="00F461E2"/>
    <w:rsid w:val="00FA1ABC"/>
    <w:rsid w:val="00FA21EC"/>
    <w:rsid w:val="00FC5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A5CB22"/>
  <w15:chartTrackingRefBased/>
  <w15:docId w15:val="{9EDF27F9-6454-4BD3-A6B5-88939ACA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474D92"/>
    <w:pPr>
      <w:keepNext/>
      <w:keepLines/>
      <w:spacing w:before="240"/>
      <w:outlineLvl w:val="0"/>
    </w:pPr>
    <w:rPr>
      <w:rFonts w:asciiTheme="majorHAnsi" w:eastAsiaTheme="majorEastAsia" w:hAnsiTheme="majorHAnsi" w:cstheme="majorBidi"/>
      <w:color w:val="003C71"/>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6">
    <w:name w:val="List Table 2 Accent 6"/>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474D92"/>
    <w:rPr>
      <w:rFonts w:asciiTheme="majorHAnsi" w:eastAsiaTheme="majorEastAsia" w:hAnsiTheme="majorHAnsi" w:cstheme="majorBidi"/>
      <w:color w:val="003C71"/>
      <w:sz w:val="32"/>
      <w:szCs w:val="32"/>
    </w:rPr>
  </w:style>
  <w:style w:type="paragraph" w:customStyle="1" w:styleId="BoldText">
    <w:name w:val="Bold Text"/>
    <w:basedOn w:val="Normal"/>
    <w:link w:val="BoldTextChar"/>
    <w:qFormat/>
    <w:rsid w:val="00474D92"/>
    <w:pPr>
      <w:spacing w:after="200" w:line="276" w:lineRule="auto"/>
    </w:pPr>
    <w:rPr>
      <w:b/>
      <w:color w:val="DE3520"/>
    </w:rPr>
  </w:style>
  <w:style w:type="character" w:customStyle="1" w:styleId="BoldTextChar">
    <w:name w:val="Bold Text Char"/>
    <w:basedOn w:val="DefaultParagraphFont"/>
    <w:link w:val="BoldText"/>
    <w:rsid w:val="00474D92"/>
    <w:rPr>
      <w:rFonts w:ascii="Calibri" w:eastAsia="Calibri" w:hAnsi="Calibri" w:cs="Times New Roman"/>
      <w:b/>
      <w:color w:val="DE3520"/>
    </w:rPr>
  </w:style>
  <w:style w:type="character" w:customStyle="1" w:styleId="FooterChar">
    <w:name w:val="Footer Char"/>
    <w:basedOn w:val="DefaultParagraphFont"/>
    <w:link w:val="Footer"/>
    <w:uiPriority w:val="99"/>
    <w:rsid w:val="00F23DA2"/>
    <w:rPr>
      <w:rFonts w:ascii="Calibri" w:eastAsia="Calibri" w:hAnsi="Calibri" w:cs="Times New Roman"/>
    </w:rPr>
  </w:style>
  <w:style w:type="character" w:customStyle="1" w:styleId="UnresolvedMention">
    <w:name w:val="Unresolved Mention"/>
    <w:basedOn w:val="DefaultParagraphFont"/>
    <w:uiPriority w:val="99"/>
    <w:semiHidden/>
    <w:unhideWhenUsed/>
    <w:rsid w:val="00474D92"/>
    <w:rPr>
      <w:color w:val="605E5C"/>
      <w:shd w:val="clear" w:color="auto" w:fill="E1DFDD"/>
    </w:rPr>
  </w:style>
  <w:style w:type="paragraph" w:styleId="BodyText">
    <w:name w:val="Body Text"/>
    <w:basedOn w:val="Normal"/>
    <w:link w:val="BodyTextChar"/>
    <w:rsid w:val="00EF7510"/>
    <w:pPr>
      <w:spacing w:line="480" w:lineRule="auto"/>
      <w:jc w:val="both"/>
    </w:pPr>
    <w:rPr>
      <w:rFonts w:ascii="Times New Roman" w:eastAsia="Batang" w:hAnsi="Times New Roman"/>
      <w:sz w:val="24"/>
      <w:szCs w:val="24"/>
    </w:rPr>
  </w:style>
  <w:style w:type="character" w:customStyle="1" w:styleId="BodyTextChar">
    <w:name w:val="Body Text Char"/>
    <w:basedOn w:val="DefaultParagraphFont"/>
    <w:link w:val="BodyText"/>
    <w:rsid w:val="00EF7510"/>
    <w:rPr>
      <w:rFonts w:ascii="Times New Roman" w:eastAsia="Batang" w:hAnsi="Times New Roman" w:cs="Times New Roman"/>
      <w:sz w:val="24"/>
      <w:szCs w:val="24"/>
    </w:rPr>
  </w:style>
  <w:style w:type="paragraph" w:styleId="Title">
    <w:name w:val="Title"/>
    <w:basedOn w:val="Normal"/>
    <w:link w:val="TitleChar"/>
    <w:qFormat/>
    <w:rsid w:val="00EF7510"/>
    <w:pPr>
      <w:jc w:val="center"/>
    </w:pPr>
    <w:rPr>
      <w:rFonts w:ascii="Times New Roman" w:eastAsia="Times New Roman" w:hAnsi="Times New Roman"/>
      <w:b/>
      <w:sz w:val="32"/>
      <w:szCs w:val="32"/>
    </w:rPr>
  </w:style>
  <w:style w:type="character" w:customStyle="1" w:styleId="TitleChar">
    <w:name w:val="Title Char"/>
    <w:basedOn w:val="DefaultParagraphFont"/>
    <w:link w:val="Title"/>
    <w:rsid w:val="00EF7510"/>
    <w:rPr>
      <w:rFonts w:ascii="Times New Roman" w:eastAsia="Times New Roman" w:hAnsi="Times New Roman" w:cs="Times New Roman"/>
      <w:b/>
      <w:sz w:val="32"/>
      <w:szCs w:val="32"/>
    </w:rPr>
  </w:style>
  <w:style w:type="paragraph" w:styleId="NoSpacing">
    <w:name w:val="No Spacing"/>
    <w:uiPriority w:val="1"/>
    <w:qFormat/>
    <w:rsid w:val="00EF7510"/>
    <w:pPr>
      <w:spacing w:after="0" w:line="240" w:lineRule="auto"/>
    </w:pPr>
  </w:style>
  <w:style w:type="character" w:styleId="Emphasis">
    <w:name w:val="Emphasis"/>
    <w:basedOn w:val="DefaultParagraphFont"/>
    <w:uiPriority w:val="20"/>
    <w:qFormat/>
    <w:rsid w:val="00EF75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689506">
      <w:bodyDiv w:val="1"/>
      <w:marLeft w:val="0"/>
      <w:marRight w:val="0"/>
      <w:marTop w:val="0"/>
      <w:marBottom w:val="0"/>
      <w:divBdr>
        <w:top w:val="none" w:sz="0" w:space="0" w:color="auto"/>
        <w:left w:val="none" w:sz="0" w:space="0" w:color="auto"/>
        <w:bottom w:val="none" w:sz="0" w:space="0" w:color="auto"/>
        <w:right w:val="none" w:sz="0" w:space="0" w:color="auto"/>
      </w:divBdr>
    </w:div>
    <w:div w:id="799958544">
      <w:bodyDiv w:val="1"/>
      <w:marLeft w:val="0"/>
      <w:marRight w:val="0"/>
      <w:marTop w:val="0"/>
      <w:marBottom w:val="0"/>
      <w:divBdr>
        <w:top w:val="none" w:sz="0" w:space="0" w:color="auto"/>
        <w:left w:val="none" w:sz="0" w:space="0" w:color="auto"/>
        <w:bottom w:val="none" w:sz="0" w:space="0" w:color="auto"/>
        <w:right w:val="none" w:sz="0" w:space="0" w:color="auto"/>
      </w:divBdr>
      <w:divsChild>
        <w:div w:id="591863016">
          <w:marLeft w:val="0"/>
          <w:marRight w:val="0"/>
          <w:marTop w:val="0"/>
          <w:marBottom w:val="0"/>
          <w:divBdr>
            <w:top w:val="none" w:sz="0" w:space="0" w:color="auto"/>
            <w:left w:val="none" w:sz="0" w:space="0" w:color="auto"/>
            <w:bottom w:val="none" w:sz="0" w:space="0" w:color="auto"/>
            <w:right w:val="none" w:sz="0" w:space="0" w:color="auto"/>
          </w:divBdr>
        </w:div>
        <w:div w:id="21905361">
          <w:marLeft w:val="0"/>
          <w:marRight w:val="0"/>
          <w:marTop w:val="0"/>
          <w:marBottom w:val="0"/>
          <w:divBdr>
            <w:top w:val="none" w:sz="0" w:space="0" w:color="auto"/>
            <w:left w:val="none" w:sz="0" w:space="0" w:color="auto"/>
            <w:bottom w:val="none" w:sz="0" w:space="0" w:color="auto"/>
            <w:right w:val="none" w:sz="0" w:space="0" w:color="auto"/>
          </w:divBdr>
        </w:div>
        <w:div w:id="1543664263">
          <w:marLeft w:val="0"/>
          <w:marRight w:val="0"/>
          <w:marTop w:val="0"/>
          <w:marBottom w:val="0"/>
          <w:divBdr>
            <w:top w:val="none" w:sz="0" w:space="0" w:color="auto"/>
            <w:left w:val="none" w:sz="0" w:space="0" w:color="auto"/>
            <w:bottom w:val="none" w:sz="0" w:space="0" w:color="auto"/>
            <w:right w:val="none" w:sz="0" w:space="0" w:color="auto"/>
          </w:divBdr>
        </w:div>
        <w:div w:id="1129056219">
          <w:marLeft w:val="0"/>
          <w:marRight w:val="0"/>
          <w:marTop w:val="0"/>
          <w:marBottom w:val="0"/>
          <w:divBdr>
            <w:top w:val="none" w:sz="0" w:space="0" w:color="auto"/>
            <w:left w:val="none" w:sz="0" w:space="0" w:color="auto"/>
            <w:bottom w:val="none" w:sz="0" w:space="0" w:color="auto"/>
            <w:right w:val="none" w:sz="0" w:space="0" w:color="auto"/>
          </w:divBdr>
        </w:div>
        <w:div w:id="2031560963">
          <w:marLeft w:val="0"/>
          <w:marRight w:val="0"/>
          <w:marTop w:val="0"/>
          <w:marBottom w:val="0"/>
          <w:divBdr>
            <w:top w:val="none" w:sz="0" w:space="0" w:color="auto"/>
            <w:left w:val="none" w:sz="0" w:space="0" w:color="auto"/>
            <w:bottom w:val="none" w:sz="0" w:space="0" w:color="auto"/>
            <w:right w:val="none" w:sz="0" w:space="0" w:color="auto"/>
          </w:divBdr>
        </w:div>
        <w:div w:id="1834369528">
          <w:marLeft w:val="0"/>
          <w:marRight w:val="0"/>
          <w:marTop w:val="0"/>
          <w:marBottom w:val="0"/>
          <w:divBdr>
            <w:top w:val="none" w:sz="0" w:space="0" w:color="auto"/>
            <w:left w:val="none" w:sz="0" w:space="0" w:color="auto"/>
            <w:bottom w:val="none" w:sz="0" w:space="0" w:color="auto"/>
            <w:right w:val="none" w:sz="0" w:space="0" w:color="auto"/>
          </w:divBdr>
        </w:div>
        <w:div w:id="1821531958">
          <w:marLeft w:val="0"/>
          <w:marRight w:val="0"/>
          <w:marTop w:val="0"/>
          <w:marBottom w:val="0"/>
          <w:divBdr>
            <w:top w:val="none" w:sz="0" w:space="0" w:color="auto"/>
            <w:left w:val="none" w:sz="0" w:space="0" w:color="auto"/>
            <w:bottom w:val="none" w:sz="0" w:space="0" w:color="auto"/>
            <w:right w:val="none" w:sz="0" w:space="0" w:color="auto"/>
          </w:divBdr>
        </w:div>
        <w:div w:id="1332366548">
          <w:marLeft w:val="0"/>
          <w:marRight w:val="0"/>
          <w:marTop w:val="0"/>
          <w:marBottom w:val="0"/>
          <w:divBdr>
            <w:top w:val="none" w:sz="0" w:space="0" w:color="auto"/>
            <w:left w:val="none" w:sz="0" w:space="0" w:color="auto"/>
            <w:bottom w:val="none" w:sz="0" w:space="0" w:color="auto"/>
            <w:right w:val="none" w:sz="0" w:space="0" w:color="auto"/>
          </w:divBdr>
        </w:div>
        <w:div w:id="130830930">
          <w:marLeft w:val="0"/>
          <w:marRight w:val="0"/>
          <w:marTop w:val="0"/>
          <w:marBottom w:val="0"/>
          <w:divBdr>
            <w:top w:val="none" w:sz="0" w:space="0" w:color="auto"/>
            <w:left w:val="none" w:sz="0" w:space="0" w:color="auto"/>
            <w:bottom w:val="none" w:sz="0" w:space="0" w:color="auto"/>
            <w:right w:val="none" w:sz="0" w:space="0" w:color="auto"/>
          </w:divBdr>
        </w:div>
      </w:divsChild>
    </w:div>
    <w:div w:id="1395662784">
      <w:bodyDiv w:val="1"/>
      <w:marLeft w:val="0"/>
      <w:marRight w:val="0"/>
      <w:marTop w:val="0"/>
      <w:marBottom w:val="0"/>
      <w:divBdr>
        <w:top w:val="none" w:sz="0" w:space="0" w:color="auto"/>
        <w:left w:val="none" w:sz="0" w:space="0" w:color="auto"/>
        <w:bottom w:val="none" w:sz="0" w:space="0" w:color="auto"/>
        <w:right w:val="none" w:sz="0" w:space="0" w:color="auto"/>
      </w:divBdr>
    </w:div>
    <w:div w:id="1633705482">
      <w:bodyDiv w:val="1"/>
      <w:marLeft w:val="0"/>
      <w:marRight w:val="0"/>
      <w:marTop w:val="0"/>
      <w:marBottom w:val="0"/>
      <w:divBdr>
        <w:top w:val="none" w:sz="0" w:space="0" w:color="auto"/>
        <w:left w:val="none" w:sz="0" w:space="0" w:color="auto"/>
        <w:bottom w:val="none" w:sz="0" w:space="0" w:color="auto"/>
        <w:right w:val="none" w:sz="0" w:space="0" w:color="auto"/>
      </w:divBdr>
      <w:divsChild>
        <w:div w:id="1837064778">
          <w:marLeft w:val="0"/>
          <w:marRight w:val="0"/>
          <w:marTop w:val="0"/>
          <w:marBottom w:val="0"/>
          <w:divBdr>
            <w:top w:val="none" w:sz="0" w:space="0" w:color="auto"/>
            <w:left w:val="none" w:sz="0" w:space="0" w:color="auto"/>
            <w:bottom w:val="none" w:sz="0" w:space="0" w:color="auto"/>
            <w:right w:val="none" w:sz="0" w:space="0" w:color="auto"/>
          </w:divBdr>
          <w:divsChild>
            <w:div w:id="1929774336">
              <w:marLeft w:val="0"/>
              <w:marRight w:val="0"/>
              <w:marTop w:val="0"/>
              <w:marBottom w:val="0"/>
              <w:divBdr>
                <w:top w:val="none" w:sz="0" w:space="0" w:color="auto"/>
                <w:left w:val="none" w:sz="0" w:space="0" w:color="auto"/>
                <w:bottom w:val="none" w:sz="0" w:space="0" w:color="auto"/>
                <w:right w:val="none" w:sz="0" w:space="0" w:color="auto"/>
              </w:divBdr>
            </w:div>
            <w:div w:id="1567103478">
              <w:marLeft w:val="0"/>
              <w:marRight w:val="0"/>
              <w:marTop w:val="0"/>
              <w:marBottom w:val="0"/>
              <w:divBdr>
                <w:top w:val="none" w:sz="0" w:space="0" w:color="auto"/>
                <w:left w:val="none" w:sz="0" w:space="0" w:color="auto"/>
                <w:bottom w:val="none" w:sz="0" w:space="0" w:color="auto"/>
                <w:right w:val="none" w:sz="0" w:space="0" w:color="auto"/>
              </w:divBdr>
            </w:div>
            <w:div w:id="13037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7561">
      <w:bodyDiv w:val="1"/>
      <w:marLeft w:val="0"/>
      <w:marRight w:val="0"/>
      <w:marTop w:val="0"/>
      <w:marBottom w:val="0"/>
      <w:divBdr>
        <w:top w:val="none" w:sz="0" w:space="0" w:color="auto"/>
        <w:left w:val="none" w:sz="0" w:space="0" w:color="auto"/>
        <w:bottom w:val="none" w:sz="0" w:space="0" w:color="auto"/>
        <w:right w:val="none" w:sz="0" w:space="0" w:color="auto"/>
      </w:divBdr>
      <w:divsChild>
        <w:div w:id="719788210">
          <w:marLeft w:val="0"/>
          <w:marRight w:val="0"/>
          <w:marTop w:val="0"/>
          <w:marBottom w:val="0"/>
          <w:divBdr>
            <w:top w:val="none" w:sz="0" w:space="0" w:color="auto"/>
            <w:left w:val="none" w:sz="0" w:space="0" w:color="auto"/>
            <w:bottom w:val="none" w:sz="0" w:space="0" w:color="auto"/>
            <w:right w:val="none" w:sz="0" w:space="0" w:color="auto"/>
          </w:divBdr>
        </w:div>
        <w:div w:id="25912024">
          <w:marLeft w:val="0"/>
          <w:marRight w:val="0"/>
          <w:marTop w:val="0"/>
          <w:marBottom w:val="0"/>
          <w:divBdr>
            <w:top w:val="none" w:sz="0" w:space="0" w:color="auto"/>
            <w:left w:val="none" w:sz="0" w:space="0" w:color="auto"/>
            <w:bottom w:val="none" w:sz="0" w:space="0" w:color="auto"/>
            <w:right w:val="none" w:sz="0" w:space="0" w:color="auto"/>
          </w:divBdr>
        </w:div>
        <w:div w:id="227035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einternetawesome.withgoogle.com/en_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ta.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pta.org/connected"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pta.org/connected" TargetMode="External"/><Relationship Id="rId4" Type="http://schemas.openxmlformats.org/officeDocument/2006/relationships/hyperlink" Target="http://www.pta.org/connec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1853</Characters>
  <Application>Microsoft Office Word</Application>
  <DocSecurity>4</DocSecurity>
  <Lines>34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Thwaites</dc:creator>
  <cp:keywords/>
  <dc:description/>
  <cp:lastModifiedBy>Natalie Hedden</cp:lastModifiedBy>
  <cp:revision>2</cp:revision>
  <cp:lastPrinted>2018-09-21T13:59:00Z</cp:lastPrinted>
  <dcterms:created xsi:type="dcterms:W3CDTF">2019-01-15T19:26:00Z</dcterms:created>
  <dcterms:modified xsi:type="dcterms:W3CDTF">2019-01-15T19:26:00Z</dcterms:modified>
</cp:coreProperties>
</file>