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74DA" w14:textId="5D255A45" w:rsidR="00C37B5C" w:rsidRPr="00220BA4" w:rsidRDefault="001A160F" w:rsidP="0081134B">
      <w:pPr>
        <w:pStyle w:val="NoSpacing"/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</w:pPr>
      <w:r w:rsidRPr="00220BA4">
        <w:rPr>
          <w:rFonts w:ascii="Arial" w:eastAsia="Arial" w:hAnsi="Arial" w:cs="Arial"/>
          <w:b/>
          <w:bCs/>
          <w:color w:val="002060"/>
          <w:sz w:val="28"/>
          <w:szCs w:val="28"/>
          <w:lang w:val="es-ES_tradnl"/>
        </w:rPr>
        <w:t xml:space="preserve">El Ejemplo del Mensaje para la Difusión de la Sesión </w:t>
      </w:r>
      <w:r w:rsidR="00220BA4">
        <w:rPr>
          <w:rFonts w:ascii="Arial" w:eastAsia="Arial" w:hAnsi="Arial" w:cs="Arial"/>
          <w:b/>
          <w:bCs/>
          <w:color w:val="002060"/>
          <w:sz w:val="28"/>
          <w:szCs w:val="28"/>
          <w:lang w:val="es-ES_tradnl"/>
        </w:rPr>
        <w:t xml:space="preserve">de </w:t>
      </w:r>
      <w:r w:rsidRPr="00220BA4">
        <w:rPr>
          <w:rFonts w:ascii="Arial" w:eastAsia="Arial" w:hAnsi="Arial" w:cs="Arial"/>
          <w:b/>
          <w:bCs/>
          <w:color w:val="002060"/>
          <w:sz w:val="28"/>
          <w:szCs w:val="28"/>
          <w:lang w:val="es-ES_tradnl"/>
        </w:rPr>
        <w:t xml:space="preserve">Crear y Pertenecer </w:t>
      </w:r>
      <w:r w:rsidRPr="00220BA4">
        <w:rPr>
          <w:rFonts w:ascii="Arial" w:eastAsia="Arial" w:hAnsi="Arial" w:cs="Arial"/>
          <w:b/>
          <w:bCs/>
          <w:color w:val="002060"/>
          <w:sz w:val="28"/>
          <w:szCs w:val="28"/>
          <w:lang w:val="es-ES_tradnl"/>
        </w:rPr>
        <w:t>a Tu Propio Ritmo</w:t>
      </w:r>
    </w:p>
    <w:p w14:paraId="4BB894F4" w14:textId="77777777" w:rsidR="0081134B" w:rsidRPr="00220BA4" w:rsidRDefault="0081134B">
      <w:pPr>
        <w:spacing w:after="120"/>
        <w:rPr>
          <w:rFonts w:ascii="Arial" w:eastAsia="Arial" w:hAnsi="Arial" w:cs="Arial"/>
          <w:b/>
          <w:color w:val="DA5F15"/>
          <w:sz w:val="24"/>
          <w:szCs w:val="24"/>
          <w:lang w:val="es-ES_tradnl"/>
        </w:rPr>
      </w:pPr>
    </w:p>
    <w:p w14:paraId="0337329B" w14:textId="77777777" w:rsidR="00C37B5C" w:rsidRPr="00220BA4" w:rsidRDefault="001A160F">
      <w:pPr>
        <w:spacing w:after="120"/>
        <w:rPr>
          <w:rFonts w:ascii="Arial" w:eastAsia="Arial" w:hAnsi="Arial" w:cs="Arial"/>
          <w:color w:val="DA5F15"/>
          <w:sz w:val="24"/>
          <w:szCs w:val="24"/>
          <w:lang w:val="es-ES_tradnl"/>
        </w:rPr>
      </w:pPr>
      <w:r w:rsidRPr="00220BA4">
        <w:rPr>
          <w:rFonts w:ascii="Arial" w:eastAsia="Arial" w:hAnsi="Arial" w:cs="Arial"/>
          <w:b/>
          <w:bCs/>
          <w:color w:val="DA5F15"/>
          <w:sz w:val="24"/>
          <w:szCs w:val="24"/>
          <w:lang w:val="es-ES_tradnl"/>
        </w:rPr>
        <w:t>Algunos consejos para crear mensajes eficaces</w:t>
      </w:r>
    </w:p>
    <w:p w14:paraId="779D0F3D" w14:textId="77777777" w:rsidR="00C37B5C" w:rsidRPr="00CF6C62" w:rsidRDefault="001A1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220BA4">
        <w:rPr>
          <w:rFonts w:ascii="Arial" w:eastAsia="Arial" w:hAnsi="Arial" w:cs="Arial"/>
          <w:b/>
          <w:bCs/>
          <w:color w:val="093C71"/>
          <w:sz w:val="24"/>
          <w:szCs w:val="24"/>
          <w:lang w:val="es-ES_tradnl"/>
        </w:rPr>
        <w:t>Capte la atención de sus fans.</w:t>
      </w:r>
      <w:r w:rsidRPr="00220BA4">
        <w:rPr>
          <w:rFonts w:ascii="Arial" w:eastAsia="Arial" w:hAnsi="Arial" w:cs="Arial"/>
          <w:b/>
          <w:bCs/>
          <w:color w:val="F79020"/>
          <w:sz w:val="24"/>
          <w:szCs w:val="24"/>
          <w:lang w:val="es-ES_tradnl"/>
        </w:rPr>
        <w:t xml:space="preserve"> </w:t>
      </w:r>
      <w:r w:rsidRPr="00CF6C62">
        <w:rPr>
          <w:rFonts w:ascii="Arial" w:eastAsia="Arial" w:hAnsi="Arial" w:cs="Arial"/>
          <w:color w:val="000000"/>
          <w:sz w:val="24"/>
          <w:szCs w:val="24"/>
          <w:lang w:val="es-ES_tradnl"/>
        </w:rPr>
        <w:t>Cuando difundimos un evento, puede ser tentador comunicar solo la información clave. Pero si deseamos que los lectores realmente se fijen en nuestro mensaje, es importante diseñar una publicación atractiv</w:t>
      </w:r>
      <w:r w:rsidRPr="00CF6C62">
        <w:rPr>
          <w:rFonts w:ascii="Arial" w:eastAsia="Arial" w:hAnsi="Arial" w:cs="Arial"/>
          <w:color w:val="000000"/>
          <w:sz w:val="24"/>
          <w:szCs w:val="24"/>
          <w:lang w:val="es-ES_tradnl"/>
        </w:rPr>
        <w:t>a y conversacional. Además, conviene usar colores brillantes, gráficos atractivos e imágenes cautivadoras para mantener el interés y la atención. Al hacer preguntas, pedir opiniones, publicar imágenes y solicitar a los lectores que compartan nuestra public</w:t>
      </w:r>
      <w:r w:rsidRPr="00CF6C62">
        <w:rPr>
          <w:rFonts w:ascii="Arial" w:eastAsia="Arial" w:hAnsi="Arial" w:cs="Arial"/>
          <w:color w:val="000000"/>
          <w:sz w:val="24"/>
          <w:szCs w:val="24"/>
          <w:lang w:val="es-ES_tradnl"/>
        </w:rPr>
        <w:t>ación, es mucho más probable que consigamos que todos se entusiasmen con el evento de seguridad digital.</w:t>
      </w:r>
    </w:p>
    <w:p w14:paraId="5F5E9A6F" w14:textId="77777777" w:rsidR="00C37B5C" w:rsidRPr="00220BA4" w:rsidRDefault="00C37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93C71"/>
          <w:sz w:val="24"/>
          <w:szCs w:val="24"/>
          <w:lang w:val="es-ES_tradnl"/>
        </w:rPr>
      </w:pPr>
    </w:p>
    <w:p w14:paraId="4B578E3B" w14:textId="77777777" w:rsidR="00C37B5C" w:rsidRPr="00CF6C62" w:rsidRDefault="001A16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220BA4">
        <w:rPr>
          <w:rFonts w:ascii="Arial" w:eastAsia="Arial" w:hAnsi="Arial" w:cs="Arial"/>
          <w:b/>
          <w:bCs/>
          <w:color w:val="093C71"/>
          <w:sz w:val="24"/>
          <w:szCs w:val="24"/>
          <w:lang w:val="es-ES_tradnl"/>
        </w:rPr>
        <w:t>Comparta la información correcta.</w:t>
      </w:r>
      <w:r w:rsidRPr="00220BA4">
        <w:rPr>
          <w:rFonts w:ascii="Arial" w:eastAsia="Arial" w:hAnsi="Arial" w:cs="Arial"/>
          <w:b/>
          <w:bCs/>
          <w:color w:val="F79020"/>
          <w:sz w:val="24"/>
          <w:szCs w:val="24"/>
          <w:lang w:val="es-ES_tradnl"/>
        </w:rPr>
        <w:t xml:space="preserve"> </w:t>
      </w:r>
      <w:r w:rsidRPr="00CF6C62">
        <w:rPr>
          <w:rFonts w:ascii="Arial" w:eastAsia="Arial" w:hAnsi="Arial" w:cs="Arial"/>
          <w:color w:val="000000"/>
          <w:sz w:val="24"/>
          <w:szCs w:val="24"/>
          <w:lang w:val="es-ES_tradnl"/>
        </w:rPr>
        <w:t>Cuando diseñe el mensaje, tómese un momento para reflexionar sobre toda la información que necesita comunicar. Ya sea para Facebook o Instagr</w:t>
      </w:r>
      <w:r w:rsidRPr="00CF6C62">
        <w:rPr>
          <w:rFonts w:ascii="Arial" w:eastAsia="Arial" w:hAnsi="Arial" w:cs="Arial"/>
          <w:color w:val="000000"/>
          <w:sz w:val="24"/>
          <w:szCs w:val="24"/>
          <w:lang w:val="es-ES_tradnl"/>
        </w:rPr>
        <w:t>am, sea lo más conciso posible con el quién, el qué, el cuándo, el dónde y el por qué. Tenga presente que la mayoría de los lectores no leen textos largos. Lo mejor es que las publicaciones tengan un mínimo de 140 caracteres.</w:t>
      </w:r>
    </w:p>
    <w:p w14:paraId="78F85B93" w14:textId="77777777" w:rsidR="00C37B5C" w:rsidRPr="00220BA4" w:rsidRDefault="00C37B5C">
      <w:pPr>
        <w:spacing w:before="5" w:after="0"/>
        <w:rPr>
          <w:rFonts w:ascii="Arial" w:eastAsia="Arial" w:hAnsi="Arial" w:cs="Arial"/>
          <w:sz w:val="24"/>
          <w:szCs w:val="24"/>
          <w:lang w:val="es-ES_tradnl"/>
        </w:rPr>
      </w:pPr>
    </w:p>
    <w:p w14:paraId="6ADE170D" w14:textId="77777777" w:rsidR="00C37B5C" w:rsidRPr="00220BA4" w:rsidRDefault="001A16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220BA4">
        <w:rPr>
          <w:rFonts w:ascii="Arial" w:eastAsia="Arial" w:hAnsi="Arial" w:cs="Arial"/>
          <w:b/>
          <w:bCs/>
          <w:color w:val="093C71"/>
          <w:sz w:val="24"/>
          <w:szCs w:val="24"/>
          <w:lang w:val="es-ES_tradnl"/>
        </w:rPr>
        <w:t>Use hashtags y enlaces.</w:t>
      </w:r>
      <w:r w:rsidRPr="00220BA4">
        <w:rPr>
          <w:rFonts w:ascii="Arial" w:eastAsia="Arial" w:hAnsi="Arial" w:cs="Arial"/>
          <w:b/>
          <w:bCs/>
          <w:color w:val="F79020"/>
          <w:sz w:val="24"/>
          <w:szCs w:val="24"/>
          <w:lang w:val="es-ES_tradnl"/>
        </w:rPr>
        <w:t xml:space="preserve"> </w:t>
      </w:r>
      <w:r w:rsidRPr="00CF6C62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Recuerde etiquetar a </w:t>
      </w:r>
      <w:hyperlink r:id="rId11" w:history="1">
        <w:r w:rsidRPr="00CF6C62"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@</w:t>
        </w:r>
        <w:proofErr w:type="spellStart"/>
        <w:r w:rsidRPr="00CF6C62"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NationalPTA</w:t>
        </w:r>
        <w:proofErr w:type="spellEnd"/>
        <w:r w:rsidRPr="00CF6C62"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 xml:space="preserve"> </w:t>
        </w:r>
      </w:hyperlink>
      <w:r w:rsidRPr="00CF6C62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en Twitter o Instagram y a </w:t>
      </w:r>
      <w:hyperlink r:id="rId12" w:history="1">
        <w:proofErr w:type="spellStart"/>
        <w:r w:rsidRPr="00CF6C62"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National</w:t>
        </w:r>
        <w:proofErr w:type="spellEnd"/>
        <w:r w:rsidRPr="00CF6C62"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 xml:space="preserve"> </w:t>
        </w:r>
        <w:proofErr w:type="spellStart"/>
        <w:r w:rsidRPr="00CF6C62"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Parent</w:t>
        </w:r>
        <w:proofErr w:type="spellEnd"/>
        <w:r w:rsidRPr="00CF6C62"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 xml:space="preserve"> </w:t>
        </w:r>
        <w:proofErr w:type="spellStart"/>
        <w:r w:rsidRPr="00CF6C62"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Teacher</w:t>
        </w:r>
        <w:proofErr w:type="spellEnd"/>
        <w:r w:rsidRPr="00CF6C62"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 xml:space="preserve"> </w:t>
        </w:r>
        <w:proofErr w:type="spellStart"/>
        <w:r w:rsidRPr="00CF6C62">
          <w:rPr>
            <w:rFonts w:ascii="Arial" w:eastAsia="Arial" w:hAnsi="Arial" w:cs="Arial"/>
            <w:color w:val="0563C1"/>
            <w:sz w:val="24"/>
            <w:szCs w:val="24"/>
            <w:u w:val="single"/>
            <w:lang w:val="es-ES_tradnl"/>
          </w:rPr>
          <w:t>Association</w:t>
        </w:r>
        <w:proofErr w:type="spellEnd"/>
      </w:hyperlink>
      <w:r w:rsidRPr="00CF6C62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en Facebook o use nuestros hashtags oficiales</w:t>
      </w:r>
      <w:r w:rsidRPr="00220BA4"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 xml:space="preserve"> #</w:t>
      </w:r>
      <w:proofErr w:type="spellStart"/>
      <w:r w:rsidRPr="00220BA4"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>HowWePTA</w:t>
      </w:r>
      <w:proofErr w:type="spellEnd"/>
      <w:r w:rsidRPr="00220BA4"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Pr="00220BA4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y </w:t>
      </w:r>
      <w:r w:rsidRPr="00220BA4"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>#</w:t>
      </w:r>
      <w:proofErr w:type="spellStart"/>
      <w:r w:rsidRPr="00220BA4"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>PTAProud</w:t>
      </w:r>
      <w:proofErr w:type="spellEnd"/>
      <w:r w:rsidRPr="00220BA4"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Pr="00220BA4">
        <w:rPr>
          <w:rFonts w:ascii="Arial" w:eastAsia="Arial" w:hAnsi="Arial" w:cs="Arial"/>
          <w:color w:val="000000"/>
          <w:sz w:val="24"/>
          <w:szCs w:val="24"/>
          <w:lang w:val="es-ES_tradnl"/>
        </w:rPr>
        <w:t>en los mensajes de las redes sociales. También es útil añadir un enlace que redirija a los usuarios a una página web en la que obtendrán más información. Puede insertar un enlace en sus mensajes de redes sociales</w:t>
      </w:r>
      <w:r w:rsidRPr="00220BA4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que redirija a los usuarios al sitio en la web de su PTA, un artículo de noticias o un blog. Y recuerde poner un enlace a su inscripción virtual.</w:t>
      </w:r>
    </w:p>
    <w:p w14:paraId="65274947" w14:textId="77777777" w:rsidR="00C37B5C" w:rsidRPr="00220BA4" w:rsidRDefault="00C37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</w:p>
    <w:p w14:paraId="2F3316DD" w14:textId="77777777" w:rsidR="00C37B5C" w:rsidRPr="00220BA4" w:rsidRDefault="001A16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DA5F15"/>
          <w:sz w:val="24"/>
          <w:szCs w:val="24"/>
          <w:lang w:val="es-ES_tradnl"/>
        </w:rPr>
      </w:pPr>
      <w:r w:rsidRPr="00220BA4">
        <w:rPr>
          <w:rFonts w:ascii="Arial" w:eastAsia="Arial" w:hAnsi="Arial" w:cs="Arial"/>
          <w:b/>
          <w:bCs/>
          <w:color w:val="DA5F15"/>
          <w:sz w:val="24"/>
          <w:szCs w:val="24"/>
          <w:lang w:val="es-ES_tradnl"/>
        </w:rPr>
        <w:t xml:space="preserve">Algunos Ejemplos de </w:t>
      </w:r>
      <w:r w:rsidRPr="00220BA4">
        <w:rPr>
          <w:rFonts w:ascii="Arial" w:eastAsia="Arial" w:hAnsi="Arial" w:cs="Arial"/>
          <w:b/>
          <w:bCs/>
          <w:color w:val="DA5F15"/>
          <w:sz w:val="24"/>
          <w:szCs w:val="24"/>
          <w:lang w:val="es-ES_tradnl"/>
        </w:rPr>
        <w:t>Publicaciones para las Redes Sociales y los Boletines Informativos</w:t>
      </w:r>
    </w:p>
    <w:p w14:paraId="5600EF9B" w14:textId="77777777" w:rsidR="002C4AE0" w:rsidRPr="00220BA4" w:rsidRDefault="001A160F" w:rsidP="00AA4643">
      <w:pPr>
        <w:pStyle w:val="NoSpacing"/>
        <w:rPr>
          <w:rFonts w:ascii="Arial" w:hAnsi="Arial" w:cs="Arial"/>
          <w:sz w:val="24"/>
          <w:szCs w:val="24"/>
          <w:lang w:val="es-ES_tradnl"/>
        </w:rPr>
      </w:pPr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Las redes sociales y los boletines informativos son excelentes maneras de difundir el programa </w:t>
      </w:r>
      <w:r w:rsidRPr="00220BA4">
        <w:rPr>
          <w:rFonts w:ascii="Arial" w:eastAsia="Arial" w:hAnsi="Arial" w:cs="Arial"/>
          <w:b/>
          <w:bCs/>
          <w:i/>
          <w:iCs/>
          <w:sz w:val="24"/>
          <w:szCs w:val="24"/>
          <w:lang w:val="es-ES_tradnl"/>
        </w:rPr>
        <w:t>Crear y Pertenecer</w:t>
      </w:r>
      <w:r w:rsidRPr="00220BA4">
        <w:rPr>
          <w:rFonts w:ascii="Arial" w:eastAsia="Arial" w:hAnsi="Arial" w:cs="Arial"/>
          <w:sz w:val="24"/>
          <w:szCs w:val="24"/>
          <w:lang w:val="es-ES_tradnl"/>
        </w:rPr>
        <w:t>.</w:t>
      </w:r>
    </w:p>
    <w:p w14:paraId="7CF4E68B" w14:textId="77777777" w:rsidR="002C4AE0" w:rsidRPr="00220BA4" w:rsidRDefault="002C4AE0" w:rsidP="00AA4643">
      <w:pPr>
        <w:pStyle w:val="NoSpacing"/>
        <w:rPr>
          <w:rFonts w:ascii="Arial" w:hAnsi="Arial" w:cs="Arial"/>
          <w:sz w:val="24"/>
          <w:szCs w:val="24"/>
          <w:lang w:val="es-ES_tradnl"/>
        </w:rPr>
      </w:pPr>
    </w:p>
    <w:p w14:paraId="5A3D6F83" w14:textId="107F73F5" w:rsidR="00440838" w:rsidRPr="00220BA4" w:rsidRDefault="001A160F" w:rsidP="00AA464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s-ES_tradnl"/>
        </w:rPr>
      </w:pPr>
      <w:r w:rsidRPr="00220BA4">
        <w:rPr>
          <w:rFonts w:ascii="Arial" w:eastAsia="Arial" w:hAnsi="Arial" w:cs="Arial"/>
          <w:sz w:val="24"/>
          <w:szCs w:val="24"/>
          <w:lang w:val="es-ES_tradnl"/>
        </w:rPr>
        <w:t>¿Quiere</w:t>
      </w:r>
      <w:r w:rsidR="008852A2">
        <w:rPr>
          <w:rFonts w:ascii="Arial" w:eastAsia="Arial" w:hAnsi="Arial" w:cs="Arial"/>
          <w:sz w:val="24"/>
          <w:szCs w:val="24"/>
          <w:lang w:val="es-ES_tradnl"/>
        </w:rPr>
        <w:t>n</w:t>
      </w:r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 mantener abie</w:t>
      </w:r>
      <w:r w:rsidRPr="00220BA4">
        <w:rPr>
          <w:rFonts w:ascii="Arial" w:eastAsia="Arial" w:hAnsi="Arial" w:cs="Arial"/>
          <w:sz w:val="24"/>
          <w:szCs w:val="24"/>
          <w:lang w:val="es-ES_tradnl"/>
        </w:rPr>
        <w:t>rtos los canales de diálogo sobre tecnología en su familia pero no encuentra</w:t>
      </w:r>
      <w:r w:rsidR="008852A2">
        <w:rPr>
          <w:rFonts w:ascii="Arial" w:eastAsia="Arial" w:hAnsi="Arial" w:cs="Arial"/>
          <w:sz w:val="24"/>
          <w:szCs w:val="24"/>
          <w:lang w:val="es-ES_tradnl"/>
        </w:rPr>
        <w:t>n</w:t>
      </w:r>
      <w:bookmarkStart w:id="0" w:name="_GoBack"/>
      <w:bookmarkEnd w:id="0"/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el momento? La sesión a tu propio ritmo de </w:t>
      </w:r>
      <w:r w:rsidRPr="00220BA4">
        <w:rPr>
          <w:rFonts w:ascii="Arial" w:eastAsia="Arial" w:hAnsi="Arial" w:cs="Arial"/>
          <w:b/>
          <w:bCs/>
          <w:i/>
          <w:iCs/>
          <w:sz w:val="24"/>
          <w:szCs w:val="24"/>
          <w:lang w:val="es-ES_tradnl"/>
        </w:rPr>
        <w:t xml:space="preserve">PTA </w:t>
      </w:r>
      <w:proofErr w:type="spellStart"/>
      <w:r w:rsidRPr="00220BA4">
        <w:rPr>
          <w:rFonts w:ascii="Arial" w:eastAsia="Arial" w:hAnsi="Arial" w:cs="Arial"/>
          <w:b/>
          <w:bCs/>
          <w:i/>
          <w:iCs/>
          <w:sz w:val="24"/>
          <w:szCs w:val="24"/>
          <w:lang w:val="es-ES_tradnl"/>
        </w:rPr>
        <w:t>Connected</w:t>
      </w:r>
      <w:proofErr w:type="spellEnd"/>
      <w:r w:rsidRPr="00220BA4">
        <w:rPr>
          <w:rFonts w:ascii="Arial" w:eastAsia="Arial" w:hAnsi="Arial" w:cs="Arial"/>
          <w:b/>
          <w:bCs/>
          <w:i/>
          <w:iCs/>
          <w:sz w:val="24"/>
          <w:szCs w:val="24"/>
          <w:lang w:val="es-ES_tradnl"/>
        </w:rPr>
        <w:t>: Crear y Pertenecer</w:t>
      </w:r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 ayuda a las familias a tener estas pláticas donde y cuando les sea más conveniente. Empiecen a hablar hoy mismo: </w:t>
      </w:r>
      <w:r w:rsidRPr="00220BA4">
        <w:rPr>
          <w:rFonts w:ascii="Arial" w:eastAsia="Arial" w:hAnsi="Arial" w:cs="Arial"/>
          <w:sz w:val="24"/>
          <w:szCs w:val="24"/>
          <w:highlight w:val="yellow"/>
          <w:lang w:val="es-ES_tradnl"/>
        </w:rPr>
        <w:lastRenderedPageBreak/>
        <w:t>[Inserte el en</w:t>
      </w:r>
      <w:r w:rsidRPr="00220BA4">
        <w:rPr>
          <w:rFonts w:ascii="Arial" w:eastAsia="Arial" w:hAnsi="Arial" w:cs="Arial"/>
          <w:sz w:val="24"/>
          <w:szCs w:val="24"/>
          <w:highlight w:val="yellow"/>
          <w:lang w:val="es-ES_tradnl"/>
        </w:rPr>
        <w:t>lace del módulo a tu propio ritmo]</w:t>
      </w:r>
      <w:r w:rsidRPr="00220BA4">
        <w:rPr>
          <w:rFonts w:ascii="Arial" w:eastAsia="Arial" w:hAnsi="Arial" w:cs="Arial"/>
          <w:sz w:val="24"/>
          <w:szCs w:val="24"/>
          <w:lang w:val="es-ES_tradnl"/>
        </w:rPr>
        <w:t>. #</w:t>
      </w:r>
      <w:proofErr w:type="spellStart"/>
      <w:r w:rsidRPr="00220BA4">
        <w:rPr>
          <w:rFonts w:ascii="Arial" w:eastAsia="Arial" w:hAnsi="Arial" w:cs="Arial"/>
          <w:sz w:val="24"/>
          <w:szCs w:val="24"/>
          <w:lang w:val="es-ES_tradnl"/>
        </w:rPr>
        <w:t>PTAProud</w:t>
      </w:r>
      <w:proofErr w:type="spellEnd"/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 @</w:t>
      </w:r>
      <w:proofErr w:type="spellStart"/>
      <w:r w:rsidRPr="00220BA4">
        <w:rPr>
          <w:rFonts w:ascii="Arial" w:eastAsia="Arial" w:hAnsi="Arial" w:cs="Arial"/>
          <w:sz w:val="24"/>
          <w:szCs w:val="24"/>
          <w:lang w:val="es-ES_tradnl"/>
        </w:rPr>
        <w:t>NationalPTA</w:t>
      </w:r>
      <w:proofErr w:type="spellEnd"/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 #</w:t>
      </w:r>
      <w:proofErr w:type="spellStart"/>
      <w:r w:rsidRPr="00220BA4">
        <w:rPr>
          <w:rFonts w:ascii="Arial" w:eastAsia="Arial" w:hAnsi="Arial" w:cs="Arial"/>
          <w:sz w:val="24"/>
          <w:szCs w:val="24"/>
          <w:lang w:val="es-ES_tradnl"/>
        </w:rPr>
        <w:t>HowWePTA</w:t>
      </w:r>
      <w:proofErr w:type="spellEnd"/>
    </w:p>
    <w:p w14:paraId="01EBC8BD" w14:textId="77777777" w:rsidR="00440838" w:rsidRPr="00220BA4" w:rsidRDefault="00440838" w:rsidP="00AA4643">
      <w:pPr>
        <w:pStyle w:val="NoSpacing"/>
        <w:rPr>
          <w:rFonts w:ascii="Arial" w:hAnsi="Arial" w:cs="Arial"/>
          <w:sz w:val="24"/>
          <w:szCs w:val="24"/>
          <w:lang w:val="es-ES_tradnl"/>
        </w:rPr>
      </w:pPr>
    </w:p>
    <w:p w14:paraId="4D80AD76" w14:textId="77777777" w:rsidR="00E27259" w:rsidRPr="00220BA4" w:rsidRDefault="001A160F" w:rsidP="00E27259">
      <w:pPr>
        <w:pStyle w:val="TableParagraph"/>
        <w:numPr>
          <w:ilvl w:val="0"/>
          <w:numId w:val="7"/>
        </w:numPr>
        <w:spacing w:before="85"/>
        <w:ind w:right="276"/>
        <w:rPr>
          <w:rFonts w:eastAsiaTheme="minorEastAsia"/>
          <w:sz w:val="24"/>
          <w:szCs w:val="24"/>
          <w:lang w:val="es-ES_tradnl"/>
        </w:rPr>
      </w:pPr>
      <w:r w:rsidRPr="00220BA4">
        <w:rPr>
          <w:rFonts w:ascii="Arial" w:eastAsia="Arial" w:hAnsi="Arial" w:cs="Arial"/>
          <w:sz w:val="24"/>
          <w:szCs w:val="24"/>
          <w:lang w:val="es-ES_tradnl"/>
        </w:rPr>
        <w:t>Sabemos que tienen vidas ajetrea</w:t>
      </w:r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das. Queremos adaptarnos a sus necesidades. </w:t>
      </w:r>
      <w:r w:rsidRPr="00220BA4">
        <w:rPr>
          <w:rFonts w:ascii="Arial" w:eastAsia="Arial" w:hAnsi="Arial" w:cs="Arial"/>
          <w:sz w:val="24"/>
          <w:szCs w:val="24"/>
          <w:highlight w:val="yellow"/>
          <w:lang w:val="es-ES_tradnl"/>
        </w:rPr>
        <w:t xml:space="preserve">[Nombre de PTA] </w:t>
      </w:r>
      <w:r w:rsidRPr="00220BA4">
        <w:rPr>
          <w:rFonts w:ascii="Arial" w:eastAsia="Arial" w:hAnsi="Arial" w:cs="Arial"/>
          <w:sz w:val="24"/>
          <w:szCs w:val="24"/>
          <w:lang w:val="es-ES_tradnl"/>
        </w:rPr>
        <w:t>está brindando una sesión a tu propio ritm</w:t>
      </w:r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o de </w:t>
      </w:r>
      <w:r w:rsidRPr="00220BA4">
        <w:rPr>
          <w:rFonts w:ascii="Arial" w:eastAsia="Arial" w:hAnsi="Arial" w:cs="Arial"/>
          <w:b/>
          <w:bCs/>
          <w:i/>
          <w:iCs/>
          <w:sz w:val="24"/>
          <w:szCs w:val="24"/>
          <w:lang w:val="es-ES_tradnl"/>
        </w:rPr>
        <w:t xml:space="preserve">PTA </w:t>
      </w:r>
      <w:proofErr w:type="spellStart"/>
      <w:r w:rsidRPr="00220BA4">
        <w:rPr>
          <w:rFonts w:ascii="Arial" w:eastAsia="Arial" w:hAnsi="Arial" w:cs="Arial"/>
          <w:b/>
          <w:bCs/>
          <w:i/>
          <w:iCs/>
          <w:sz w:val="24"/>
          <w:szCs w:val="24"/>
          <w:lang w:val="es-ES_tradnl"/>
        </w:rPr>
        <w:t>Connected</w:t>
      </w:r>
      <w:proofErr w:type="spellEnd"/>
      <w:r w:rsidRPr="00220BA4">
        <w:rPr>
          <w:rFonts w:ascii="Arial" w:eastAsia="Arial" w:hAnsi="Arial" w:cs="Arial"/>
          <w:b/>
          <w:bCs/>
          <w:i/>
          <w:iCs/>
          <w:sz w:val="24"/>
          <w:szCs w:val="24"/>
          <w:lang w:val="es-ES_tradnl"/>
        </w:rPr>
        <w:t>: Crear y Pertenecer</w:t>
      </w:r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 para ayudar a los padres y adolescentes a conversar sobre sus distintas experiencias, retos compartidos y cómo transitar los altibajos virtuales en el momento que les sea más conveniente. Empiecen a hablar hoy mismo: </w:t>
      </w:r>
      <w:r w:rsidRPr="00220BA4">
        <w:rPr>
          <w:rFonts w:ascii="Arial" w:eastAsia="Arial" w:hAnsi="Arial" w:cs="Arial"/>
          <w:sz w:val="24"/>
          <w:szCs w:val="24"/>
          <w:highlight w:val="yellow"/>
          <w:lang w:val="es-ES_tradnl"/>
        </w:rPr>
        <w:t>[Inserte el enlace del módulo a tu propio ritmo]</w:t>
      </w:r>
      <w:r w:rsidRPr="00220BA4">
        <w:rPr>
          <w:rFonts w:ascii="Arial" w:eastAsia="Arial" w:hAnsi="Arial" w:cs="Arial"/>
          <w:sz w:val="24"/>
          <w:szCs w:val="24"/>
          <w:lang w:val="es-ES_tradnl"/>
        </w:rPr>
        <w:t>. @</w:t>
      </w:r>
      <w:proofErr w:type="spellStart"/>
      <w:r w:rsidRPr="00220BA4">
        <w:rPr>
          <w:rFonts w:ascii="Arial" w:eastAsia="Arial" w:hAnsi="Arial" w:cs="Arial"/>
          <w:sz w:val="24"/>
          <w:szCs w:val="24"/>
          <w:lang w:val="es-ES_tradnl"/>
        </w:rPr>
        <w:t>NationalPTA</w:t>
      </w:r>
      <w:proofErr w:type="spellEnd"/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 #</w:t>
      </w:r>
      <w:proofErr w:type="spellStart"/>
      <w:r w:rsidRPr="00220BA4">
        <w:rPr>
          <w:rFonts w:ascii="Arial" w:eastAsia="Arial" w:hAnsi="Arial" w:cs="Arial"/>
          <w:sz w:val="24"/>
          <w:szCs w:val="24"/>
          <w:lang w:val="es-ES_tradnl"/>
        </w:rPr>
        <w:t>TheSmartTalk</w:t>
      </w:r>
      <w:proofErr w:type="spellEnd"/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 #</w:t>
      </w:r>
      <w:proofErr w:type="spellStart"/>
      <w:r w:rsidRPr="00220BA4">
        <w:rPr>
          <w:rFonts w:ascii="Arial" w:eastAsia="Arial" w:hAnsi="Arial" w:cs="Arial"/>
          <w:sz w:val="24"/>
          <w:szCs w:val="24"/>
          <w:lang w:val="es-ES_tradnl"/>
        </w:rPr>
        <w:t>PTAProud</w:t>
      </w:r>
      <w:proofErr w:type="spellEnd"/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 #</w:t>
      </w:r>
      <w:proofErr w:type="spellStart"/>
      <w:r w:rsidRPr="00220BA4">
        <w:rPr>
          <w:rFonts w:ascii="Arial" w:eastAsia="Arial" w:hAnsi="Arial" w:cs="Arial"/>
          <w:sz w:val="24"/>
          <w:szCs w:val="24"/>
          <w:lang w:val="es-ES_tradnl"/>
        </w:rPr>
        <w:t>HowWePTA</w:t>
      </w:r>
      <w:proofErr w:type="spellEnd"/>
    </w:p>
    <w:p w14:paraId="5C8B678D" w14:textId="77777777" w:rsidR="00491988" w:rsidRPr="00220BA4" w:rsidRDefault="00491988" w:rsidP="0000227D">
      <w:pPr>
        <w:pStyle w:val="NoSpacing"/>
        <w:ind w:left="720"/>
        <w:rPr>
          <w:rFonts w:ascii="Arial" w:hAnsi="Arial" w:cs="Arial"/>
          <w:sz w:val="24"/>
          <w:szCs w:val="24"/>
          <w:lang w:val="es-ES_tradnl"/>
        </w:rPr>
      </w:pPr>
    </w:p>
    <w:p w14:paraId="6B107B57" w14:textId="77777777" w:rsidR="00AE3097" w:rsidRPr="00220BA4" w:rsidRDefault="001A160F" w:rsidP="00AE309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s-ES_tradnl"/>
        </w:rPr>
      </w:pPr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Todos utilizamos la tecnología como herramienta para relacionarnos. Aprendan a crear relaciones positivas en Internet desde la comodidad de su hogar con la sesión a tu propio ritmo de </w:t>
      </w:r>
      <w:r w:rsidRPr="00220BA4">
        <w:rPr>
          <w:rFonts w:ascii="Arial" w:eastAsia="Arial" w:hAnsi="Arial" w:cs="Arial"/>
          <w:b/>
          <w:bCs/>
          <w:i/>
          <w:iCs/>
          <w:sz w:val="24"/>
          <w:szCs w:val="24"/>
          <w:lang w:val="es-ES_tradnl"/>
        </w:rPr>
        <w:t xml:space="preserve">PTA </w:t>
      </w:r>
      <w:proofErr w:type="spellStart"/>
      <w:r w:rsidRPr="00220BA4">
        <w:rPr>
          <w:rFonts w:ascii="Arial" w:eastAsia="Arial" w:hAnsi="Arial" w:cs="Arial"/>
          <w:b/>
          <w:bCs/>
          <w:i/>
          <w:iCs/>
          <w:sz w:val="24"/>
          <w:szCs w:val="24"/>
          <w:lang w:val="es-ES_tradnl"/>
        </w:rPr>
        <w:t>Connected</w:t>
      </w:r>
      <w:proofErr w:type="spellEnd"/>
      <w:r w:rsidRPr="00220BA4">
        <w:rPr>
          <w:rFonts w:ascii="Arial" w:eastAsia="Arial" w:hAnsi="Arial" w:cs="Arial"/>
          <w:b/>
          <w:bCs/>
          <w:i/>
          <w:iCs/>
          <w:sz w:val="24"/>
          <w:szCs w:val="24"/>
          <w:lang w:val="es-ES_tradnl"/>
        </w:rPr>
        <w:t>: Crear y Pertenecer</w:t>
      </w:r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Pr="00220BA4">
        <w:rPr>
          <w:rFonts w:ascii="Arial" w:eastAsia="Arial" w:hAnsi="Arial" w:cs="Arial"/>
          <w:sz w:val="24"/>
          <w:szCs w:val="24"/>
          <w:highlight w:val="yellow"/>
          <w:lang w:val="es-ES_tradnl"/>
        </w:rPr>
        <w:t>[Inserte el enlace al módulo</w:t>
      </w:r>
      <w:r w:rsidRPr="00220BA4">
        <w:rPr>
          <w:rFonts w:ascii="Arial" w:eastAsia="Arial" w:hAnsi="Arial" w:cs="Arial"/>
          <w:sz w:val="24"/>
          <w:szCs w:val="24"/>
          <w:highlight w:val="yellow"/>
          <w:lang w:val="es-ES_tradnl"/>
        </w:rPr>
        <w:t xml:space="preserve"> a tu propio ritmo]</w:t>
      </w:r>
      <w:r w:rsidRPr="00220BA4">
        <w:rPr>
          <w:rFonts w:ascii="Arial" w:eastAsia="Arial" w:hAnsi="Arial" w:cs="Arial"/>
          <w:sz w:val="24"/>
          <w:szCs w:val="24"/>
          <w:lang w:val="es-ES_tradnl"/>
        </w:rPr>
        <w:t>. #</w:t>
      </w:r>
      <w:proofErr w:type="spellStart"/>
      <w:r w:rsidRPr="00220BA4">
        <w:rPr>
          <w:rFonts w:ascii="Arial" w:eastAsia="Arial" w:hAnsi="Arial" w:cs="Arial"/>
          <w:sz w:val="24"/>
          <w:szCs w:val="24"/>
          <w:lang w:val="es-ES_tradnl"/>
        </w:rPr>
        <w:t>PTAProud</w:t>
      </w:r>
      <w:proofErr w:type="spellEnd"/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 @</w:t>
      </w:r>
      <w:proofErr w:type="spellStart"/>
      <w:r w:rsidRPr="00220BA4">
        <w:rPr>
          <w:rFonts w:ascii="Arial" w:eastAsia="Arial" w:hAnsi="Arial" w:cs="Arial"/>
          <w:sz w:val="24"/>
          <w:szCs w:val="24"/>
          <w:lang w:val="es-ES_tradnl"/>
        </w:rPr>
        <w:t>NationalPTA</w:t>
      </w:r>
      <w:proofErr w:type="spellEnd"/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 #</w:t>
      </w:r>
      <w:proofErr w:type="spellStart"/>
      <w:r w:rsidRPr="00220BA4">
        <w:rPr>
          <w:rFonts w:ascii="Arial" w:eastAsia="Arial" w:hAnsi="Arial" w:cs="Arial"/>
          <w:sz w:val="24"/>
          <w:szCs w:val="24"/>
          <w:lang w:val="es-ES_tradnl"/>
        </w:rPr>
        <w:t>HowWePTA</w:t>
      </w:r>
      <w:proofErr w:type="spellEnd"/>
    </w:p>
    <w:p w14:paraId="7258A0C1" w14:textId="77777777" w:rsidR="003F0376" w:rsidRPr="00220BA4" w:rsidRDefault="003F0376" w:rsidP="00D075AB">
      <w:pPr>
        <w:pStyle w:val="NoSpacing"/>
        <w:ind w:left="720"/>
        <w:rPr>
          <w:rFonts w:ascii="Arial" w:hAnsi="Arial" w:cs="Arial"/>
          <w:sz w:val="24"/>
          <w:szCs w:val="24"/>
          <w:lang w:val="es-ES_tradnl"/>
        </w:rPr>
      </w:pPr>
    </w:p>
    <w:p w14:paraId="4D1BF889" w14:textId="77777777" w:rsidR="00C71F71" w:rsidRPr="00220BA4" w:rsidRDefault="001A160F" w:rsidP="00C71F7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s-ES_tradnl"/>
        </w:rPr>
      </w:pPr>
      <w:r w:rsidRPr="00220BA4">
        <w:rPr>
          <w:rFonts w:ascii="Arial" w:eastAsia="Arial" w:hAnsi="Arial" w:cs="Arial"/>
          <w:sz w:val="24"/>
          <w:szCs w:val="24"/>
          <w:lang w:val="es-ES_tradnl"/>
        </w:rPr>
        <w:t>Todos tenemos la posibilidad de crear un entorn</w:t>
      </w:r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o acogedor y receptivo para las personas con las que interactuamos en Internet. Exploren cómo utilizar la tecnología para forjar la pertenencia en un horario y lugar que sea adecuado para su familia durante la sesión a tu propio ritmo de </w:t>
      </w:r>
      <w:r w:rsidRPr="00220BA4">
        <w:rPr>
          <w:rFonts w:ascii="Arial" w:eastAsia="Arial" w:hAnsi="Arial" w:cs="Arial"/>
          <w:b/>
          <w:bCs/>
          <w:i/>
          <w:iCs/>
          <w:sz w:val="24"/>
          <w:szCs w:val="24"/>
          <w:lang w:val="es-ES_tradnl"/>
        </w:rPr>
        <w:t xml:space="preserve">PTA </w:t>
      </w:r>
      <w:proofErr w:type="spellStart"/>
      <w:r w:rsidRPr="00220BA4">
        <w:rPr>
          <w:rFonts w:ascii="Arial" w:eastAsia="Arial" w:hAnsi="Arial" w:cs="Arial"/>
          <w:b/>
          <w:bCs/>
          <w:i/>
          <w:iCs/>
          <w:sz w:val="24"/>
          <w:szCs w:val="24"/>
          <w:lang w:val="es-ES_tradnl"/>
        </w:rPr>
        <w:t>Connected</w:t>
      </w:r>
      <w:proofErr w:type="spellEnd"/>
      <w:r w:rsidRPr="00220BA4">
        <w:rPr>
          <w:rFonts w:ascii="Arial" w:eastAsia="Arial" w:hAnsi="Arial" w:cs="Arial"/>
          <w:b/>
          <w:bCs/>
          <w:i/>
          <w:iCs/>
          <w:sz w:val="24"/>
          <w:szCs w:val="24"/>
          <w:lang w:val="es-ES_tradnl"/>
        </w:rPr>
        <w:t>: Crear y Pertenecer</w:t>
      </w:r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Pr="00220BA4">
        <w:rPr>
          <w:rFonts w:ascii="Arial" w:eastAsia="Arial" w:hAnsi="Arial" w:cs="Arial"/>
          <w:sz w:val="24"/>
          <w:szCs w:val="24"/>
          <w:highlight w:val="yellow"/>
          <w:lang w:val="es-ES_tradnl"/>
        </w:rPr>
        <w:t xml:space="preserve">[Inserte </w:t>
      </w:r>
      <w:r w:rsidRPr="00220BA4">
        <w:rPr>
          <w:rFonts w:ascii="Arial" w:eastAsia="Arial" w:hAnsi="Arial" w:cs="Arial"/>
          <w:sz w:val="24"/>
          <w:szCs w:val="24"/>
          <w:highlight w:val="yellow"/>
          <w:lang w:val="es-ES_tradnl"/>
        </w:rPr>
        <w:t>el enlace al módulo a tu propio ritmo]</w:t>
      </w:r>
      <w:r w:rsidRPr="00220BA4">
        <w:rPr>
          <w:rFonts w:ascii="Arial" w:eastAsia="Arial" w:hAnsi="Arial" w:cs="Arial"/>
          <w:sz w:val="24"/>
          <w:szCs w:val="24"/>
          <w:lang w:val="es-ES_tradnl"/>
        </w:rPr>
        <w:t>. #</w:t>
      </w:r>
      <w:proofErr w:type="spellStart"/>
      <w:r w:rsidRPr="00220BA4">
        <w:rPr>
          <w:rFonts w:ascii="Arial" w:eastAsia="Arial" w:hAnsi="Arial" w:cs="Arial"/>
          <w:sz w:val="24"/>
          <w:szCs w:val="24"/>
          <w:lang w:val="es-ES_tradnl"/>
        </w:rPr>
        <w:t>PTAProud</w:t>
      </w:r>
      <w:proofErr w:type="spellEnd"/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 @</w:t>
      </w:r>
      <w:proofErr w:type="spellStart"/>
      <w:r w:rsidRPr="00220BA4">
        <w:rPr>
          <w:rFonts w:ascii="Arial" w:eastAsia="Arial" w:hAnsi="Arial" w:cs="Arial"/>
          <w:sz w:val="24"/>
          <w:szCs w:val="24"/>
          <w:lang w:val="es-ES_tradnl"/>
        </w:rPr>
        <w:t>NationalPTA</w:t>
      </w:r>
      <w:proofErr w:type="spellEnd"/>
      <w:r w:rsidRPr="00220BA4">
        <w:rPr>
          <w:rFonts w:ascii="Arial" w:eastAsia="Arial" w:hAnsi="Arial" w:cs="Arial"/>
          <w:sz w:val="24"/>
          <w:szCs w:val="24"/>
          <w:lang w:val="es-ES_tradnl"/>
        </w:rPr>
        <w:t xml:space="preserve"> #</w:t>
      </w:r>
      <w:proofErr w:type="spellStart"/>
      <w:r w:rsidRPr="00220BA4">
        <w:rPr>
          <w:rFonts w:ascii="Arial" w:eastAsia="Arial" w:hAnsi="Arial" w:cs="Arial"/>
          <w:sz w:val="24"/>
          <w:szCs w:val="24"/>
          <w:lang w:val="es-ES_tradnl"/>
        </w:rPr>
        <w:t>HowWePTA</w:t>
      </w:r>
      <w:proofErr w:type="spellEnd"/>
    </w:p>
    <w:p w14:paraId="451A7351" w14:textId="77777777" w:rsidR="00AF759F" w:rsidRPr="00220BA4" w:rsidRDefault="00AF759F" w:rsidP="00C71F71">
      <w:pPr>
        <w:pStyle w:val="NoSpacing"/>
        <w:ind w:left="720"/>
        <w:rPr>
          <w:rFonts w:ascii="Arial" w:hAnsi="Arial" w:cs="Arial"/>
          <w:lang w:val="es-ES_tradnl"/>
        </w:rPr>
      </w:pPr>
    </w:p>
    <w:p w14:paraId="22C6B236" w14:textId="77777777" w:rsidR="00C37B5C" w:rsidRPr="00220BA4" w:rsidRDefault="001A16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DA5F15"/>
          <w:sz w:val="24"/>
          <w:szCs w:val="24"/>
          <w:lang w:val="es-ES_tradnl"/>
        </w:rPr>
      </w:pPr>
      <w:r w:rsidRPr="00220BA4">
        <w:rPr>
          <w:rFonts w:ascii="Arial" w:eastAsia="Arial" w:hAnsi="Arial" w:cs="Arial"/>
          <w:b/>
          <w:bCs/>
          <w:color w:val="DA5F15"/>
          <w:sz w:val="24"/>
          <w:szCs w:val="24"/>
          <w:lang w:val="es-ES_tradnl"/>
        </w:rPr>
        <w:t>Algunos enlaces útiles</w:t>
      </w:r>
    </w:p>
    <w:p w14:paraId="3BAF758B" w14:textId="77777777" w:rsidR="00C37B5C" w:rsidRPr="00220BA4" w:rsidRDefault="001A16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1"/>
        </w:tabs>
        <w:spacing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220BA4">
        <w:rPr>
          <w:rFonts w:ascii="Arial" w:eastAsia="Arial" w:hAnsi="Arial" w:cs="Arial"/>
          <w:color w:val="0000FF"/>
          <w:sz w:val="24"/>
          <w:szCs w:val="24"/>
          <w:u w:val="single"/>
          <w:lang w:val="es-ES_tradnl"/>
        </w:rPr>
        <w:t>PTA.org/</w:t>
      </w:r>
      <w:proofErr w:type="spellStart"/>
      <w:r w:rsidRPr="00220BA4">
        <w:rPr>
          <w:rFonts w:ascii="Arial" w:eastAsia="Arial" w:hAnsi="Arial" w:cs="Arial"/>
          <w:color w:val="0000FF"/>
          <w:sz w:val="24"/>
          <w:szCs w:val="24"/>
          <w:u w:val="single"/>
          <w:lang w:val="es-ES_tradnl"/>
        </w:rPr>
        <w:t>Connected</w:t>
      </w:r>
      <w:proofErr w:type="spellEnd"/>
      <w:r w:rsidRPr="00220BA4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(la iniciativa de Seguridad Digital de </w:t>
      </w:r>
      <w:proofErr w:type="spellStart"/>
      <w:r w:rsidRPr="00220BA4">
        <w:rPr>
          <w:rFonts w:ascii="Arial" w:eastAsia="Arial" w:hAnsi="Arial" w:cs="Arial"/>
          <w:color w:val="000000"/>
          <w:sz w:val="24"/>
          <w:szCs w:val="24"/>
          <w:lang w:val="es-ES_tradnl"/>
        </w:rPr>
        <w:t>National</w:t>
      </w:r>
      <w:proofErr w:type="spellEnd"/>
      <w:r w:rsidRPr="00220BA4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PTA)</w:t>
      </w:r>
    </w:p>
    <w:p w14:paraId="553D2A9D" w14:textId="77777777" w:rsidR="00C37B5C" w:rsidRPr="00220BA4" w:rsidRDefault="00C37B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"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</w:p>
    <w:p w14:paraId="2698B010" w14:textId="77777777" w:rsidR="00407E41" w:rsidRPr="00220BA4" w:rsidRDefault="00407E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"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</w:p>
    <w:p w14:paraId="4AA72649" w14:textId="77777777" w:rsidR="00407E41" w:rsidRPr="00220BA4" w:rsidRDefault="00407E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"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</w:p>
    <w:p w14:paraId="09749B82" w14:textId="77777777" w:rsidR="00407E41" w:rsidRPr="00220BA4" w:rsidRDefault="00407E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" w:after="0"/>
        <w:rPr>
          <w:rFonts w:ascii="Arial" w:eastAsia="Arial" w:hAnsi="Arial" w:cs="Arial"/>
          <w:color w:val="000000"/>
          <w:sz w:val="24"/>
          <w:szCs w:val="24"/>
          <w:lang w:val="es-ES_tradnl"/>
        </w:rPr>
      </w:pPr>
    </w:p>
    <w:sectPr w:rsidR="00407E41" w:rsidRPr="00220BA4">
      <w:headerReference w:type="default" r:id="rId13"/>
      <w:footerReference w:type="default" r:id="rId14"/>
      <w:pgSz w:w="12240" w:h="15840"/>
      <w:pgMar w:top="1440" w:right="1440" w:bottom="1440" w:left="1440" w:header="720" w:footer="1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E740" w14:textId="77777777" w:rsidR="001A160F" w:rsidRDefault="001A160F">
      <w:pPr>
        <w:spacing w:after="0" w:line="240" w:lineRule="auto"/>
      </w:pPr>
      <w:r>
        <w:separator/>
      </w:r>
    </w:p>
  </w:endnote>
  <w:endnote w:type="continuationSeparator" w:id="0">
    <w:p w14:paraId="665DC3DA" w14:textId="77777777" w:rsidR="001A160F" w:rsidRDefault="001A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o">
    <w:altName w:val="Arial"/>
    <w:panose1 w:val="020B0604020202020204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5540" w14:textId="77777777" w:rsidR="00C37B5C" w:rsidRDefault="001A16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CB91735" wp14:editId="63BC5598">
          <wp:simplePos x="0" y="0"/>
          <wp:positionH relativeFrom="column">
            <wp:posOffset>133350</wp:posOffset>
          </wp:positionH>
          <wp:positionV relativeFrom="paragraph">
            <wp:posOffset>0</wp:posOffset>
          </wp:positionV>
          <wp:extent cx="1089660" cy="1089660"/>
          <wp:effectExtent l="0" t="0" r="0" b="0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2CA679" wp14:editId="0AFB4C46">
              <wp:simplePos x="0" y="0"/>
              <wp:positionH relativeFrom="column">
                <wp:posOffset>-971550</wp:posOffset>
              </wp:positionH>
              <wp:positionV relativeFrom="paragraph">
                <wp:posOffset>220980</wp:posOffset>
              </wp:positionV>
              <wp:extent cx="8183880" cy="129667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83880" cy="1296670"/>
                        <a:chOff x="1663000" y="3508537"/>
                        <a:chExt cx="8183880" cy="1297293"/>
                      </a:xfrm>
                    </wpg:grpSpPr>
                    <wpg:grpSp>
                      <wpg:cNvPr id="5" name="Group 1"/>
                      <wpg:cNvGrpSpPr/>
                      <wpg:grpSpPr>
                        <a:xfrm>
                          <a:off x="1663000" y="3508537"/>
                          <a:ext cx="8183880" cy="1297293"/>
                          <a:chOff x="106686" y="-113775"/>
                          <a:chExt cx="8184404" cy="1301971"/>
                        </a:xfrm>
                      </wpg:grpSpPr>
                      <wps:wsp>
                        <wps:cNvPr id="7" name="Rectangle 2"/>
                        <wps:cNvSpPr/>
                        <wps:spPr>
                          <a:xfrm>
                            <a:off x="106686" y="368017"/>
                            <a:ext cx="8184404" cy="82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07B6C6" w14:textId="77777777" w:rsidR="00777CCA" w:rsidRDefault="00777CCA" w:rsidP="00777CCA">
                              <w:pPr>
                                <w:spacing w:after="0" w:line="240" w:lineRule="auto"/>
                              </w:pPr>
                            </w:p>
                            <w:p w14:paraId="2EFBC244" w14:textId="77777777" w:rsidR="00777CCA" w:rsidRDefault="00777CCA" w:rsidP="00777CCA"/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1" name="Rectangle 3"/>
                        <wps:cNvSpPr/>
                        <wps:spPr>
                          <a:xfrm>
                            <a:off x="205753" y="-113775"/>
                            <a:ext cx="1104971" cy="45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3DED0C" w14:textId="77777777" w:rsidR="00777CCA" w:rsidRPr="00A6160D" w:rsidRDefault="001A160F" w:rsidP="00777CCA">
                              <w:pPr>
                                <w:spacing w:line="18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 xml:space="preserve">Patrocinado por: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12" name="Rectangle 4"/>
                        <wps:cNvSpPr/>
                        <wps:spPr>
                          <a:xfrm>
                            <a:off x="3220607" y="187368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7FACB7" w14:textId="77777777" w:rsidR="00777CCA" w:rsidRDefault="001A160F" w:rsidP="00777CCA">
                              <w:pPr>
                                <w:spacing w:line="275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lang w:val="es-ES_tradnl"/>
                                </w:rPr>
                                <w:t>PTA.org/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lang w:val="es-ES_tradnl"/>
                                </w:rPr>
                                <w:t>Connected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pic:pic xmlns:pic="http://schemas.openxmlformats.org/drawingml/2006/picture">
                        <pic:nvPicPr>
                          <pic:cNvPr id="13" name="Shape 8" descr="Text, logo&#10;&#10;Description automatically generated"/>
                          <pic:cNvPicPr/>
                        </pic:nvPicPr>
                        <pic:blipFill>
                          <a:blip r:embed="rId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2378" y="-6506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2049" style="width:644.4pt;height:102.1pt;margin-top:17.4pt;margin-left:-76.5pt;mso-height-percent:0;mso-height-relative:margin;mso-width-percent:0;mso-width-relative:margin;mso-wrap-distance-bottom:0;mso-wrap-distance-left:9pt;mso-wrap-distance-right:9pt;mso-wrap-distance-top:0;position:absolute;visibility:visible;z-index:251660288" coordorigin="4389,58417" coordsize="21600,21600">
              <v:group id="_x0000_s2050" style="width:21600;height:21600;left:4389;position:absolute;top:58417" coordorigin="281,-1887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width:21600;height:13607;left:282;position:absolute;top:6105;v-text-anchor:middle" filled="f" fillcolor="this" stroked="f">
                  <v:textbox inset="7.2pt,7.2pt,7.2pt,7.2pt">
                    <w:txbxContent>
                      <w:p w:rsidR="00777CCA" w:rsidP="00777CCA" w14:paraId="019FE4B3" w14:textId="77777777">
                        <w:pPr>
                          <w:spacing w:after="0" w:line="240" w:lineRule="auto"/>
                        </w:pPr>
                      </w:p>
                      <w:p w:rsidR="00777CCA" w:rsidP="00777CCA" w14:paraId="6E154F56" w14:textId="77777777"/>
                    </w:txbxContent>
                  </v:textbox>
                </v:shape>
                <v:shape id="_x0000_s2052" type="#_x0000_t202" style="width:2916;height:7612;left:543;position:absolute;top:-1888;v-text-anchor:top" filled="f" fillcolor="this" stroked="f">
                  <v:textbox inset="7.2pt,3.6pt,7.2pt,3.6pt">
                    <w:txbxContent>
                      <w:p w:rsidR="00777CCA" w:rsidRPr="00A6160D" w:rsidP="00777CCA" w14:paraId="42918BCE" w14:textId="77777777">
                        <w:pPr>
                          <w:bidi w:val="0"/>
                          <w:spacing w:line="1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>Patrocinado por:</w:t>
                        </w: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53" type="#_x0000_t202" style="width:4358;height:5186;left:8500;position:absolute;top:3108;v-text-anchor:top" filled="f" fillcolor="this" stroked="f">
                  <v:textbox inset="7.2pt,3.6pt,7.2pt,3.6pt">
                    <w:txbxContent>
                      <w:p w:rsidR="00777CCA" w:rsidP="00777CCA" w14:paraId="64AD4310" w14:textId="77777777">
                        <w:pPr>
                          <w:bidi w:val="0"/>
                          <w:spacing w:line="275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>PTA.org/Connected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alt="Text, logo&#10;&#10;Description automatically generated" style="width:1776;height:7006;left:17082;position:absolute;top:-108" filled="f" stroked="f">
                  <v:imagedata r:id="rId3" o:title="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A9C483" wp14:editId="3CE4C070">
              <wp:simplePos x="0" y="0"/>
              <wp:positionH relativeFrom="column">
                <wp:posOffset>-445135</wp:posOffset>
              </wp:positionH>
              <wp:positionV relativeFrom="paragraph">
                <wp:posOffset>19050</wp:posOffset>
              </wp:positionV>
              <wp:extent cx="6868795" cy="12700"/>
              <wp:effectExtent l="0" t="0" r="27305" b="2540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8795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/>
                        </a:solidFill>
                        <a:prstDash val="solid"/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2055" type="#_x0000_t32" style="width:540.85pt;height:1pt;margin-top:1.5pt;margin-left:-35.05pt;mso-wrap-distance-bottom:0;mso-wrap-distance-left:9pt;mso-wrap-distance-right:9pt;mso-wrap-distance-top:0;mso-wrap-style:square;position:absolute;visibility:visible;z-index:251659264" strokecolor="black">
              <v:stroke joinstyle="miter" startarrowwidth="narrow" startarrowlength="short" endarrowwidth="narrow" endarrowlength="short"/>
            </v:shape>
          </w:pict>
        </mc:Fallback>
      </mc:AlternateContent>
    </w:r>
  </w:p>
  <w:p w14:paraId="0AE34774" w14:textId="77777777" w:rsidR="00C37B5C" w:rsidRDefault="001A16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6509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2EB76347" wp14:editId="4C68656C">
              <wp:extent cx="314325" cy="314325"/>
              <wp:effectExtent l="0" t="0" r="0" b="0"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CC9558" w14:textId="77777777" w:rsidR="00C37B5C" w:rsidRDefault="00C37B5C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id="Rectangle 24" o:spid="_x0000_i2056" style="width:24.75pt;height:24.75pt;mso-left-percent:-10001;mso-position-horizontal-relative:char;mso-position-vertical-relative:line;mso-top-percent:-10001;mso-wrap-style:square;visibility:visible;v-text-anchor:middle" filled="f" stroked="f">
              <v:textbox inset="7.2pt,7.2pt,7.2pt,7.2pt">
                <w:txbxContent>
                  <w:p w:rsidR="00C37B5C" w14:paraId="07EAF770" w14:textId="77777777">
                    <w:pPr>
                      <w:spacing w:after="0" w:line="240" w:lineRule="auto"/>
                    </w:pPr>
                  </w:p>
                </w:txbxContent>
              </v:textbox>
              <w10:wrap type="none"/>
              <w10:anchorlock/>
            </v:rect>
          </w:pict>
        </mc:Fallback>
      </mc:AlternateContent>
    </w:r>
    <w:r>
      <w:rPr>
        <w:color w:val="000000"/>
      </w:rPr>
      <w:tab/>
    </w:r>
  </w:p>
  <w:p w14:paraId="4C38E064" w14:textId="77777777" w:rsidR="00C37B5C" w:rsidRDefault="00C37B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6509"/>
        <w:tab w:val="right" w:pos="9360"/>
      </w:tabs>
      <w:spacing w:after="0" w:line="240" w:lineRule="auto"/>
      <w:rPr>
        <w:color w:val="000000"/>
      </w:rPr>
    </w:pPr>
  </w:p>
  <w:p w14:paraId="3D053F75" w14:textId="77777777" w:rsidR="00C37B5C" w:rsidRDefault="00C37B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3F1DB" w14:textId="77777777" w:rsidR="001A160F" w:rsidRDefault="001A160F">
      <w:pPr>
        <w:spacing w:after="0" w:line="240" w:lineRule="auto"/>
      </w:pPr>
      <w:r>
        <w:separator/>
      </w:r>
    </w:p>
  </w:footnote>
  <w:footnote w:type="continuationSeparator" w:id="0">
    <w:p w14:paraId="616D56FF" w14:textId="77777777" w:rsidR="001A160F" w:rsidRDefault="001A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A54F" w14:textId="77777777" w:rsidR="00C37B5C" w:rsidRDefault="001A160F">
    <w:r>
      <w:rPr>
        <w:noProof/>
      </w:rPr>
      <w:drawing>
        <wp:anchor distT="0" distB="0" distL="114300" distR="114300" simplePos="0" relativeHeight="251656192" behindDoc="0" locked="0" layoutInCell="1" allowOverlap="1" wp14:anchorId="5C00BB95" wp14:editId="23292690">
          <wp:simplePos x="0" y="0"/>
          <wp:positionH relativeFrom="column">
            <wp:posOffset>-911224</wp:posOffset>
          </wp:positionH>
          <wp:positionV relativeFrom="paragraph">
            <wp:posOffset>-450570</wp:posOffset>
          </wp:positionV>
          <wp:extent cx="7772400" cy="1142609"/>
          <wp:effectExtent l="0" t="0" r="0" b="0"/>
          <wp:wrapNone/>
          <wp:docPr id="25" name="image2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2.jpg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AE8A9C" w14:textId="77777777" w:rsidR="00C37B5C" w:rsidRDefault="00C37B5C"/>
  <w:p w14:paraId="16086462" w14:textId="77777777" w:rsidR="00C37B5C" w:rsidRDefault="00C37B5C">
    <w:pPr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719"/>
    <w:multiLevelType w:val="multilevel"/>
    <w:tmpl w:val="694CEB4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E3594"/>
    <w:multiLevelType w:val="hybridMultilevel"/>
    <w:tmpl w:val="3EDE3BD0"/>
    <w:lvl w:ilvl="0" w:tplc="D1647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6E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A40F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48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CE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4C7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A7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00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80A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D10"/>
    <w:multiLevelType w:val="hybridMultilevel"/>
    <w:tmpl w:val="3C04E53E"/>
    <w:lvl w:ilvl="0" w:tplc="8DD83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07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26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66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83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B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A9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AE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66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83E1C"/>
    <w:multiLevelType w:val="hybridMultilevel"/>
    <w:tmpl w:val="D41A7A68"/>
    <w:lvl w:ilvl="0" w:tplc="5D8E9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21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36B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A5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4D5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EB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D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AC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902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0CD1"/>
    <w:multiLevelType w:val="multilevel"/>
    <w:tmpl w:val="C3E2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71C1E"/>
    <w:multiLevelType w:val="multilevel"/>
    <w:tmpl w:val="DF463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A22C4E"/>
    <w:multiLevelType w:val="multilevel"/>
    <w:tmpl w:val="C7467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98098B"/>
    <w:multiLevelType w:val="multilevel"/>
    <w:tmpl w:val="A7BAF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7439B1"/>
    <w:multiLevelType w:val="multilevel"/>
    <w:tmpl w:val="1174F4F8"/>
    <w:lvl w:ilvl="0">
      <w:start w:val="1"/>
      <w:numFmt w:val="bullet"/>
      <w:lvlText w:val="●"/>
      <w:lvlJc w:val="left"/>
      <w:pPr>
        <w:ind w:left="1800" w:hanging="361"/>
      </w:pPr>
      <w:rPr>
        <w:rFonts w:ascii="Noto Sans Symbols" w:eastAsia="Noto Sans Symbols" w:hAnsi="Noto Sans Symbols" w:cs="Noto Sans Symbols"/>
        <w:color w:val="F79020"/>
        <w:sz w:val="22"/>
        <w:szCs w:val="22"/>
      </w:rPr>
    </w:lvl>
    <w:lvl w:ilvl="1">
      <w:start w:val="1"/>
      <w:numFmt w:val="bullet"/>
      <w:lvlText w:val="●"/>
      <w:lvlJc w:val="left"/>
      <w:pPr>
        <w:ind w:left="2160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3280" w:hanging="361"/>
      </w:pPr>
    </w:lvl>
    <w:lvl w:ilvl="3">
      <w:start w:val="1"/>
      <w:numFmt w:val="bullet"/>
      <w:lvlText w:val="•"/>
      <w:lvlJc w:val="left"/>
      <w:pPr>
        <w:ind w:left="4400" w:hanging="361"/>
      </w:pPr>
    </w:lvl>
    <w:lvl w:ilvl="4">
      <w:start w:val="1"/>
      <w:numFmt w:val="bullet"/>
      <w:lvlText w:val="•"/>
      <w:lvlJc w:val="left"/>
      <w:pPr>
        <w:ind w:left="5520" w:hanging="361"/>
      </w:pPr>
    </w:lvl>
    <w:lvl w:ilvl="5">
      <w:start w:val="1"/>
      <w:numFmt w:val="bullet"/>
      <w:lvlText w:val="•"/>
      <w:lvlJc w:val="left"/>
      <w:pPr>
        <w:ind w:left="6640" w:hanging="361"/>
      </w:pPr>
    </w:lvl>
    <w:lvl w:ilvl="6">
      <w:start w:val="1"/>
      <w:numFmt w:val="bullet"/>
      <w:lvlText w:val="•"/>
      <w:lvlJc w:val="left"/>
      <w:pPr>
        <w:ind w:left="7760" w:hanging="361"/>
      </w:pPr>
    </w:lvl>
    <w:lvl w:ilvl="7">
      <w:start w:val="1"/>
      <w:numFmt w:val="bullet"/>
      <w:lvlText w:val="•"/>
      <w:lvlJc w:val="left"/>
      <w:pPr>
        <w:ind w:left="8880" w:hanging="361"/>
      </w:pPr>
    </w:lvl>
    <w:lvl w:ilvl="8">
      <w:start w:val="1"/>
      <w:numFmt w:val="bullet"/>
      <w:lvlText w:val="•"/>
      <w:lvlJc w:val="left"/>
      <w:pPr>
        <w:ind w:left="10000" w:hanging="361"/>
      </w:pPr>
    </w:lvl>
  </w:abstractNum>
  <w:abstractNum w:abstractNumId="9" w15:restartNumberingAfterBreak="0">
    <w:nsid w:val="5896439A"/>
    <w:multiLevelType w:val="hybridMultilevel"/>
    <w:tmpl w:val="45E4AC52"/>
    <w:lvl w:ilvl="0" w:tplc="4B6AA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6C6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E84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8A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AC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52F6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E2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68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C1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04016"/>
    <w:multiLevelType w:val="hybridMultilevel"/>
    <w:tmpl w:val="11A0A7BE"/>
    <w:lvl w:ilvl="0" w:tplc="165E8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41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8C2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0B9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85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A3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63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6B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0D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A5062"/>
    <w:multiLevelType w:val="hybridMultilevel"/>
    <w:tmpl w:val="0E043150"/>
    <w:lvl w:ilvl="0" w:tplc="162CDBD2">
      <w:start w:val="1"/>
      <w:numFmt w:val="bullet"/>
      <w:lvlText w:val=""/>
      <w:lvlJc w:val="left"/>
      <w:pPr>
        <w:ind w:left="1800" w:hanging="361"/>
      </w:pPr>
      <w:rPr>
        <w:rFonts w:ascii="Symbol" w:eastAsia="Symbol" w:hAnsi="Symbol" w:hint="default"/>
        <w:color w:val="F79020"/>
        <w:sz w:val="22"/>
        <w:szCs w:val="22"/>
      </w:rPr>
    </w:lvl>
    <w:lvl w:ilvl="1" w:tplc="8EFCBF6C">
      <w:start w:val="1"/>
      <w:numFmt w:val="bullet"/>
      <w:lvlText w:val=""/>
      <w:lvlJc w:val="left"/>
      <w:pPr>
        <w:ind w:left="2160" w:hanging="361"/>
      </w:pPr>
      <w:rPr>
        <w:rFonts w:ascii="Symbol" w:eastAsia="Symbol" w:hAnsi="Symbol" w:hint="default"/>
        <w:sz w:val="22"/>
        <w:szCs w:val="22"/>
      </w:rPr>
    </w:lvl>
    <w:lvl w:ilvl="2" w:tplc="0AFA5A9C">
      <w:start w:val="1"/>
      <w:numFmt w:val="bullet"/>
      <w:lvlText w:val="•"/>
      <w:lvlJc w:val="left"/>
      <w:pPr>
        <w:ind w:left="3280" w:hanging="361"/>
      </w:pPr>
      <w:rPr>
        <w:rFonts w:hint="default"/>
      </w:rPr>
    </w:lvl>
    <w:lvl w:ilvl="3" w:tplc="8126EBB0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4" w:tplc="81AC0844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5" w:tplc="78BC61C6">
      <w:start w:val="1"/>
      <w:numFmt w:val="bullet"/>
      <w:lvlText w:val="•"/>
      <w:lvlJc w:val="left"/>
      <w:pPr>
        <w:ind w:left="6640" w:hanging="361"/>
      </w:pPr>
      <w:rPr>
        <w:rFonts w:hint="default"/>
      </w:rPr>
    </w:lvl>
    <w:lvl w:ilvl="6" w:tplc="6B669998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  <w:lvl w:ilvl="7" w:tplc="08F62752">
      <w:start w:val="1"/>
      <w:numFmt w:val="bullet"/>
      <w:lvlText w:val="•"/>
      <w:lvlJc w:val="left"/>
      <w:pPr>
        <w:ind w:left="8880" w:hanging="361"/>
      </w:pPr>
      <w:rPr>
        <w:rFonts w:hint="default"/>
      </w:rPr>
    </w:lvl>
    <w:lvl w:ilvl="8" w:tplc="C0DE7C78">
      <w:start w:val="1"/>
      <w:numFmt w:val="bullet"/>
      <w:lvlText w:val="•"/>
      <w:lvlJc w:val="left"/>
      <w:pPr>
        <w:ind w:left="10000" w:hanging="36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5C"/>
    <w:rsid w:val="0000227D"/>
    <w:rsid w:val="00021C15"/>
    <w:rsid w:val="000455DB"/>
    <w:rsid w:val="00060D54"/>
    <w:rsid w:val="00066154"/>
    <w:rsid w:val="000B45F1"/>
    <w:rsid w:val="000B4659"/>
    <w:rsid w:val="00102C21"/>
    <w:rsid w:val="001218E9"/>
    <w:rsid w:val="001877BC"/>
    <w:rsid w:val="001A160F"/>
    <w:rsid w:val="001A20BA"/>
    <w:rsid w:val="001B7CA4"/>
    <w:rsid w:val="001C7AE7"/>
    <w:rsid w:val="001C7C99"/>
    <w:rsid w:val="002022E9"/>
    <w:rsid w:val="002147AB"/>
    <w:rsid w:val="00220BA4"/>
    <w:rsid w:val="00252E45"/>
    <w:rsid w:val="002B499D"/>
    <w:rsid w:val="002C4AE0"/>
    <w:rsid w:val="002D6EA3"/>
    <w:rsid w:val="002E5F70"/>
    <w:rsid w:val="00314621"/>
    <w:rsid w:val="003332B3"/>
    <w:rsid w:val="00337BAF"/>
    <w:rsid w:val="00350C4A"/>
    <w:rsid w:val="003A6924"/>
    <w:rsid w:val="003A6989"/>
    <w:rsid w:val="003B6910"/>
    <w:rsid w:val="003D0571"/>
    <w:rsid w:val="003E5CB8"/>
    <w:rsid w:val="003F0376"/>
    <w:rsid w:val="00407E41"/>
    <w:rsid w:val="0041296A"/>
    <w:rsid w:val="0041663D"/>
    <w:rsid w:val="00421788"/>
    <w:rsid w:val="00422D71"/>
    <w:rsid w:val="004241E7"/>
    <w:rsid w:val="00425CFF"/>
    <w:rsid w:val="00436BC0"/>
    <w:rsid w:val="00440838"/>
    <w:rsid w:val="004453C3"/>
    <w:rsid w:val="00483210"/>
    <w:rsid w:val="00491988"/>
    <w:rsid w:val="005B2998"/>
    <w:rsid w:val="005D40D4"/>
    <w:rsid w:val="005D52FB"/>
    <w:rsid w:val="005D6784"/>
    <w:rsid w:val="00601C55"/>
    <w:rsid w:val="00620CE0"/>
    <w:rsid w:val="00684A1A"/>
    <w:rsid w:val="00765457"/>
    <w:rsid w:val="00777CCA"/>
    <w:rsid w:val="007A77C7"/>
    <w:rsid w:val="007F7DC5"/>
    <w:rsid w:val="0081134B"/>
    <w:rsid w:val="0082740D"/>
    <w:rsid w:val="008275EB"/>
    <w:rsid w:val="00833509"/>
    <w:rsid w:val="0084714D"/>
    <w:rsid w:val="008852A2"/>
    <w:rsid w:val="008D7D27"/>
    <w:rsid w:val="00906CAC"/>
    <w:rsid w:val="0095629A"/>
    <w:rsid w:val="00965F1E"/>
    <w:rsid w:val="00991A57"/>
    <w:rsid w:val="00A0259E"/>
    <w:rsid w:val="00A24DB7"/>
    <w:rsid w:val="00A6160D"/>
    <w:rsid w:val="00A61B03"/>
    <w:rsid w:val="00A6234D"/>
    <w:rsid w:val="00AA4643"/>
    <w:rsid w:val="00AA6317"/>
    <w:rsid w:val="00AD5C7B"/>
    <w:rsid w:val="00AE3097"/>
    <w:rsid w:val="00AE7532"/>
    <w:rsid w:val="00AF759F"/>
    <w:rsid w:val="00B11C06"/>
    <w:rsid w:val="00BA1081"/>
    <w:rsid w:val="00C21431"/>
    <w:rsid w:val="00C35AEE"/>
    <w:rsid w:val="00C37B5C"/>
    <w:rsid w:val="00C71F71"/>
    <w:rsid w:val="00C7435C"/>
    <w:rsid w:val="00CA6334"/>
    <w:rsid w:val="00CA7835"/>
    <w:rsid w:val="00CC3402"/>
    <w:rsid w:val="00CF6C62"/>
    <w:rsid w:val="00D075AB"/>
    <w:rsid w:val="00D41838"/>
    <w:rsid w:val="00D60C76"/>
    <w:rsid w:val="00D94AC3"/>
    <w:rsid w:val="00DB62CD"/>
    <w:rsid w:val="00DD180B"/>
    <w:rsid w:val="00E27259"/>
    <w:rsid w:val="00E57986"/>
    <w:rsid w:val="00EB0015"/>
    <w:rsid w:val="00EE56C3"/>
    <w:rsid w:val="00EF3789"/>
    <w:rsid w:val="00F34BF6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2E6107"/>
  <w15:docId w15:val="{BF67EBA8-94E8-454A-9778-2E6BE79D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A4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B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1F"/>
    <w:rPr>
      <w:lang w:val="en-GB"/>
    </w:rPr>
  </w:style>
  <w:style w:type="paragraph" w:styleId="NormalWeb">
    <w:name w:val="Normal (Web)"/>
    <w:basedOn w:val="Normal"/>
    <w:uiPriority w:val="99"/>
    <w:unhideWhenUsed/>
    <w:rsid w:val="00C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03F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A0470"/>
    <w:pPr>
      <w:widowControl w:val="0"/>
      <w:autoSpaceDE w:val="0"/>
      <w:autoSpaceDN w:val="0"/>
      <w:spacing w:after="0" w:line="240" w:lineRule="auto"/>
    </w:pPr>
    <w:rPr>
      <w:rFonts w:ascii="Segoe Pro" w:eastAsia="Segoe Pro" w:hAnsi="Segoe Pro" w:cs="Segoe Pro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0470"/>
    <w:rPr>
      <w:rFonts w:ascii="Segoe Pro" w:eastAsia="Segoe Pro" w:hAnsi="Segoe Pro" w:cs="Segoe Pro"/>
      <w:sz w:val="32"/>
      <w:szCs w:val="32"/>
    </w:rPr>
  </w:style>
  <w:style w:type="paragraph" w:styleId="ListParagraph">
    <w:name w:val="List Paragraph"/>
    <w:basedOn w:val="Normal"/>
    <w:uiPriority w:val="34"/>
    <w:qFormat/>
    <w:rsid w:val="008E5C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4F8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B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ldText">
    <w:name w:val="Bold Text"/>
    <w:basedOn w:val="Normal"/>
    <w:link w:val="BoldTextChar"/>
    <w:qFormat/>
    <w:rsid w:val="006B5B53"/>
    <w:rPr>
      <w:rFonts w:cs="Times New Roman"/>
      <w:b/>
      <w:color w:val="DE3520"/>
      <w:lang w:val="en-US"/>
    </w:rPr>
  </w:style>
  <w:style w:type="character" w:customStyle="1" w:styleId="BoldTextChar">
    <w:name w:val="Bold Text Char"/>
    <w:basedOn w:val="DefaultParagraphFont"/>
    <w:link w:val="BoldText"/>
    <w:rsid w:val="006B5B53"/>
    <w:rPr>
      <w:rFonts w:ascii="Calibri" w:eastAsia="Calibri" w:hAnsi="Calibri" w:cs="Times New Roman"/>
      <w:b/>
      <w:color w:val="DE3520"/>
    </w:rPr>
  </w:style>
  <w:style w:type="paragraph" w:styleId="NoSpacing">
    <w:name w:val="No Spacing"/>
    <w:uiPriority w:val="1"/>
    <w:qFormat/>
    <w:rsid w:val="006B5B53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B67593"/>
  </w:style>
  <w:style w:type="character" w:styleId="CommentReference">
    <w:name w:val="annotation reference"/>
    <w:basedOn w:val="DefaultParagraphFont"/>
    <w:uiPriority w:val="99"/>
    <w:semiHidden/>
    <w:unhideWhenUsed/>
    <w:rsid w:val="00B6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593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593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C4926"/>
    <w:pPr>
      <w:widowControl w:val="0"/>
      <w:spacing w:after="0" w:line="240" w:lineRule="auto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73B"/>
    <w:pPr>
      <w:spacing w:after="20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73B"/>
    <w:rPr>
      <w:b/>
      <w:bCs/>
      <w:sz w:val="20"/>
      <w:szCs w:val="20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A4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ParentTeacherAssocia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itter.com/NationalPT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5210da21eadc3a2dcc5e669151a81e8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cbe94def053e38851872ac78a9a2b20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0aDPGR/FKg31gIu/+8dHI7MNxQ==">AMUW2mWnGI7ugAqWUG6fSy3WjQdLjMR1/+LTyOaOaCwFzqAgARcVlP64NyU8e0RgiM3u9qrCKpXK2wOOrDMxcErDa6S+FFTtzowPoQoJeOC3MOj59uJT0Erc2PldMXryvd2dmsv2L+UG/BkD07vHgZV3kLfV8jGZEOOONoZCy5C+o1v57Hq12OwiUWYsc6dEMqlQbYzD64qOIgsl/BHuDmFV9Ttuc9yeJXolR/nIZrXTkt5hO4FQEpx7hNPfDMk+2dWdQumAqHM4jCqsdeMLcexPLhVBDPUz3pCEzYY0Dyvcl5c7JoqUkEXJg+JuSqba52P6XjLnfjEr/SVxqvESFL+6hWMaTczCfrBT91ET2IxbkyCMyoihAJegaFvnkCtc0SzEW6WKQh3gmGKsHx2lqB6jwH2CdpJZi1ObEh49+S+o51h3HkSeLOY+jWA8XZy17ImhYAV5o8sT</go:docsCustomData>
</go:gDocsCustomXmlDataStorage>
</file>

<file path=customXml/itemProps1.xml><?xml version="1.0" encoding="utf-8"?>
<ds:datastoreItem xmlns:ds="http://schemas.openxmlformats.org/officeDocument/2006/customXml" ds:itemID="{C8A6780A-7C6F-40AA-A753-16F7409FA5ED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2.xml><?xml version="1.0" encoding="utf-8"?>
<ds:datastoreItem xmlns:ds="http://schemas.openxmlformats.org/officeDocument/2006/customXml" ds:itemID="{50F09180-4913-433A-AA29-04BE6E6BE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44820-7EE5-4BE8-B7D1-FDE858D06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Hedden</dc:creator>
  <cp:lastModifiedBy>Microsoft Office User</cp:lastModifiedBy>
  <cp:revision>18</cp:revision>
  <dcterms:created xsi:type="dcterms:W3CDTF">2022-11-28T20:59:00Z</dcterms:created>
  <dcterms:modified xsi:type="dcterms:W3CDTF">2023-01-13T18:04:00Z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