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BC29" w14:textId="4544BE79" w:rsidR="00E51E84" w:rsidRDefault="00E51E84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794BF62E" w14:textId="77777777" w:rsidR="00C25123" w:rsidRPr="0094643B" w:rsidRDefault="00C25123" w:rsidP="00E51E84">
      <w:pPr>
        <w:rPr>
          <w:rFonts w:ascii="Times New Roman" w:eastAsia="Times New Roman" w:hAnsi="Times New Roman" w:cs="Times New Roman"/>
          <w:color w:val="093C71"/>
          <w:sz w:val="32"/>
          <w:szCs w:val="32"/>
        </w:rPr>
      </w:pPr>
    </w:p>
    <w:p w14:paraId="19AF7723" w14:textId="16BF1CFA" w:rsidR="00F66DFD" w:rsidRPr="00F66DFD" w:rsidRDefault="001E023E" w:rsidP="001E023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337A0"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 xml:space="preserve">&lt;Insert </w:t>
      </w:r>
      <w:r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>PTA logo</w:t>
      </w:r>
      <w:r w:rsidRPr="00A337A0"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>&gt;</w:t>
      </w:r>
    </w:p>
    <w:p w14:paraId="7D8C4EA0" w14:textId="77777777" w:rsidR="001E023E" w:rsidRDefault="001E023E" w:rsidP="00A337A0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2A9DCFBC" w14:textId="2646166C" w:rsidR="006C0FF0" w:rsidRDefault="006C0FF0" w:rsidP="00A337A0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6C0FF0">
        <w:rPr>
          <w:rFonts w:ascii="Arial" w:hAnsi="Arial" w:cs="Arial"/>
          <w:b/>
          <w:color w:val="000000" w:themeColor="text1"/>
          <w:sz w:val="56"/>
          <w:szCs w:val="56"/>
        </w:rPr>
        <w:t xml:space="preserve">Join </w:t>
      </w:r>
      <w:r w:rsidR="00A337A0" w:rsidRPr="00A337A0"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 xml:space="preserve">&lt;Insert </w:t>
      </w:r>
      <w:r w:rsidR="001E023E"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>PTA</w:t>
      </w:r>
      <w:r w:rsidR="00A337A0" w:rsidRPr="00A337A0">
        <w:rPr>
          <w:rFonts w:ascii="Arial" w:hAnsi="Arial" w:cs="Arial"/>
          <w:b/>
          <w:color w:val="000000" w:themeColor="text1"/>
          <w:sz w:val="56"/>
          <w:szCs w:val="56"/>
          <w:highlight w:val="yellow"/>
        </w:rPr>
        <w:t xml:space="preserve"> Name&gt;</w:t>
      </w:r>
      <w:r>
        <w:rPr>
          <w:rFonts w:ascii="Arial" w:hAnsi="Arial" w:cs="Arial"/>
          <w:b/>
          <w:color w:val="000000" w:themeColor="text1"/>
          <w:sz w:val="56"/>
          <w:szCs w:val="56"/>
        </w:rPr>
        <w:t xml:space="preserve"> for our</w:t>
      </w:r>
    </w:p>
    <w:p w14:paraId="77391529" w14:textId="77777777" w:rsidR="006C0FF0" w:rsidRDefault="006C0FF0" w:rsidP="00A337A0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7F3557BD" w14:textId="36742232" w:rsidR="00A337A0" w:rsidRDefault="00D62400" w:rsidP="006C0FF0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>Healthy Hydration</w:t>
      </w:r>
      <w:r w:rsidR="006C0FF0">
        <w:rPr>
          <w:rFonts w:ascii="Arial" w:hAnsi="Arial" w:cs="Arial"/>
          <w:b/>
          <w:color w:val="000000" w:themeColor="text1"/>
          <w:sz w:val="56"/>
          <w:szCs w:val="56"/>
        </w:rPr>
        <w:t xml:space="preserve"> Real-Time</w:t>
      </w:r>
    </w:p>
    <w:p w14:paraId="6CD2E097" w14:textId="14251E05" w:rsidR="006C0FF0" w:rsidRDefault="006C0FF0" w:rsidP="006C0FF0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>
        <w:rPr>
          <w:rFonts w:ascii="Arial" w:hAnsi="Arial" w:cs="Arial"/>
          <w:b/>
          <w:color w:val="000000" w:themeColor="text1"/>
          <w:sz w:val="56"/>
          <w:szCs w:val="56"/>
        </w:rPr>
        <w:t>Virtual Event</w:t>
      </w:r>
    </w:p>
    <w:p w14:paraId="5BF0A841" w14:textId="77777777" w:rsidR="006C0FF0" w:rsidRPr="00A337A0" w:rsidRDefault="006C0FF0" w:rsidP="00A337A0">
      <w:pPr>
        <w:spacing w:line="747" w:lineRule="exact"/>
        <w:ind w:left="126"/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</w:p>
    <w:p w14:paraId="70A39ED9" w14:textId="41D40EF0" w:rsidR="006C0FF0" w:rsidRDefault="00A337A0" w:rsidP="00A337A0">
      <w:pPr>
        <w:pStyle w:val="BodyText"/>
        <w:spacing w:before="257" w:after="240"/>
        <w:jc w:val="center"/>
        <w:rPr>
          <w:rFonts w:ascii="Arial" w:hAnsi="Arial" w:cs="Arial"/>
          <w:b/>
          <w:color w:val="093C71"/>
          <w:sz w:val="52"/>
          <w:szCs w:val="52"/>
          <w:highlight w:val="yellow"/>
        </w:rPr>
      </w:pPr>
      <w:r w:rsidRPr="006C0FF0">
        <w:rPr>
          <w:rFonts w:ascii="Arial" w:hAnsi="Arial" w:cs="Arial"/>
          <w:b/>
          <w:color w:val="093C71"/>
          <w:sz w:val="52"/>
          <w:szCs w:val="52"/>
          <w:highlight w:val="yellow"/>
        </w:rPr>
        <w:t xml:space="preserve">&lt;Insert </w:t>
      </w:r>
      <w:r w:rsidR="006C0FF0">
        <w:rPr>
          <w:rFonts w:ascii="Arial" w:hAnsi="Arial" w:cs="Arial"/>
          <w:b/>
          <w:color w:val="093C71"/>
          <w:sz w:val="52"/>
          <w:szCs w:val="52"/>
          <w:highlight w:val="yellow"/>
        </w:rPr>
        <w:t>Date</w:t>
      </w:r>
      <w:r w:rsidRPr="006C0FF0">
        <w:rPr>
          <w:rFonts w:ascii="Arial" w:hAnsi="Arial" w:cs="Arial"/>
          <w:b/>
          <w:color w:val="093C71"/>
          <w:sz w:val="52"/>
          <w:szCs w:val="52"/>
          <w:highlight w:val="yellow"/>
        </w:rPr>
        <w:t xml:space="preserve"> </w:t>
      </w:r>
    </w:p>
    <w:p w14:paraId="3C73F26F" w14:textId="2588153D" w:rsidR="00A337A0" w:rsidRPr="006C0FF0" w:rsidRDefault="00A337A0" w:rsidP="00A337A0">
      <w:pPr>
        <w:pStyle w:val="BodyText"/>
        <w:spacing w:before="257" w:after="240"/>
        <w:jc w:val="center"/>
        <w:rPr>
          <w:rFonts w:ascii="Arial" w:hAnsi="Arial" w:cs="Arial"/>
          <w:b/>
          <w:color w:val="093C71"/>
          <w:sz w:val="52"/>
          <w:szCs w:val="52"/>
          <w:highlight w:val="yellow"/>
        </w:rPr>
      </w:pPr>
      <w:r w:rsidRPr="006C0FF0">
        <w:rPr>
          <w:rFonts w:ascii="Arial" w:hAnsi="Arial" w:cs="Arial"/>
          <w:b/>
          <w:color w:val="093C71"/>
          <w:sz w:val="52"/>
          <w:szCs w:val="52"/>
          <w:highlight w:val="yellow"/>
        </w:rPr>
        <w:t>Start Time – End Time&gt;</w:t>
      </w:r>
    </w:p>
    <w:p w14:paraId="47286111" w14:textId="5F541FE1" w:rsidR="00A337A0" w:rsidRPr="006C0FF0" w:rsidRDefault="006C0FF0" w:rsidP="00A337A0">
      <w:pPr>
        <w:pStyle w:val="BodyText"/>
        <w:spacing w:before="257"/>
        <w:jc w:val="center"/>
        <w:rPr>
          <w:rFonts w:ascii="Arial" w:hAnsi="Arial" w:cs="Arial"/>
          <w:b/>
          <w:color w:val="093C71"/>
          <w:sz w:val="52"/>
          <w:szCs w:val="52"/>
        </w:rPr>
      </w:pPr>
      <w:r>
        <w:rPr>
          <w:rFonts w:ascii="Arial" w:hAnsi="Arial" w:cs="Arial"/>
          <w:b/>
          <w:color w:val="093C71"/>
          <w:sz w:val="52"/>
          <w:szCs w:val="52"/>
        </w:rPr>
        <w:t>Register here: &lt;Insert Link&gt;</w:t>
      </w:r>
    </w:p>
    <w:p w14:paraId="1057C5C3" w14:textId="77777777" w:rsidR="00C25123" w:rsidRDefault="00A337A0" w:rsidP="00A337A0">
      <w:pPr>
        <w:pStyle w:val="BodyText"/>
        <w:spacing w:after="240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A337A0">
        <w:rPr>
          <w:rFonts w:ascii="Arial" w:hAnsi="Arial" w:cs="Arial"/>
          <w:b/>
          <w:sz w:val="36"/>
          <w:szCs w:val="36"/>
        </w:rPr>
        <w:br/>
      </w:r>
    </w:p>
    <w:p w14:paraId="7320B3B9" w14:textId="3E863277" w:rsidR="00A337A0" w:rsidRPr="00A337A0" w:rsidRDefault="00C25123" w:rsidP="00A337A0">
      <w:pPr>
        <w:pStyle w:val="BodyText"/>
        <w:spacing w:after="240"/>
        <w:jc w:val="center"/>
        <w:rPr>
          <w:rFonts w:ascii="Arial" w:hAnsi="Arial" w:cs="Arial"/>
          <w:b/>
          <w:color w:val="538135" w:themeColor="accent6" w:themeShade="BF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>You can</w:t>
      </w:r>
      <w:r w:rsidR="003343B7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="00963417">
        <w:rPr>
          <w:rFonts w:ascii="Arial" w:hAnsi="Arial" w:cs="Arial"/>
          <w:b/>
          <w:color w:val="000000" w:themeColor="text1"/>
          <w:sz w:val="44"/>
          <w:szCs w:val="44"/>
        </w:rPr>
        <w:t xml:space="preserve">learn </w:t>
      </w:r>
      <w:r w:rsidR="001624CC">
        <w:rPr>
          <w:rFonts w:ascii="Arial" w:hAnsi="Arial" w:cs="Arial"/>
          <w:b/>
          <w:color w:val="000000" w:themeColor="text1"/>
          <w:sz w:val="44"/>
          <w:szCs w:val="44"/>
        </w:rPr>
        <w:t>more about healthy hydration and the importance of choosing water</w:t>
      </w:r>
      <w:r>
        <w:rPr>
          <w:rFonts w:ascii="Arial" w:hAnsi="Arial" w:cs="Arial"/>
          <w:b/>
          <w:color w:val="000000" w:themeColor="text1"/>
          <w:sz w:val="44"/>
          <w:szCs w:val="44"/>
        </w:rPr>
        <w:t>, guided by our PTA.</w:t>
      </w:r>
    </w:p>
    <w:sectPr w:rsidR="00A337A0" w:rsidRPr="00A337A0" w:rsidSect="0007645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3997" w14:textId="77777777" w:rsidR="00901D30" w:rsidRDefault="00901D30" w:rsidP="0007645B">
      <w:r>
        <w:separator/>
      </w:r>
    </w:p>
  </w:endnote>
  <w:endnote w:type="continuationSeparator" w:id="0">
    <w:p w14:paraId="20678F53" w14:textId="77777777" w:rsidR="00901D30" w:rsidRDefault="00901D30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25E03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-6.1pt" to="473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 strokecolor="#4472c4 [3204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20FBF" w14:textId="77777777" w:rsidR="00901D30" w:rsidRDefault="00901D30" w:rsidP="0007645B">
      <w:r>
        <w:separator/>
      </w:r>
    </w:p>
  </w:footnote>
  <w:footnote w:type="continuationSeparator" w:id="0">
    <w:p w14:paraId="2E1B518E" w14:textId="77777777" w:rsidR="00901D30" w:rsidRDefault="00901D30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3A99"/>
    <w:rsid w:val="000469E1"/>
    <w:rsid w:val="000546C4"/>
    <w:rsid w:val="00072003"/>
    <w:rsid w:val="0007645B"/>
    <w:rsid w:val="001163CD"/>
    <w:rsid w:val="001356B7"/>
    <w:rsid w:val="001510A9"/>
    <w:rsid w:val="001624CC"/>
    <w:rsid w:val="001A20DE"/>
    <w:rsid w:val="001E023E"/>
    <w:rsid w:val="002E01E0"/>
    <w:rsid w:val="002E53E2"/>
    <w:rsid w:val="00324C1F"/>
    <w:rsid w:val="003343B7"/>
    <w:rsid w:val="0033540D"/>
    <w:rsid w:val="00346272"/>
    <w:rsid w:val="004451D1"/>
    <w:rsid w:val="00456B1F"/>
    <w:rsid w:val="00461468"/>
    <w:rsid w:val="005D10E3"/>
    <w:rsid w:val="005D43AD"/>
    <w:rsid w:val="006C0FF0"/>
    <w:rsid w:val="006C2BED"/>
    <w:rsid w:val="00723601"/>
    <w:rsid w:val="007424AE"/>
    <w:rsid w:val="007661A3"/>
    <w:rsid w:val="0076656A"/>
    <w:rsid w:val="007703F4"/>
    <w:rsid w:val="007E6354"/>
    <w:rsid w:val="007F5736"/>
    <w:rsid w:val="00901D30"/>
    <w:rsid w:val="00926642"/>
    <w:rsid w:val="00930427"/>
    <w:rsid w:val="0094643B"/>
    <w:rsid w:val="00963417"/>
    <w:rsid w:val="009978B7"/>
    <w:rsid w:val="00A13EE3"/>
    <w:rsid w:val="00A21409"/>
    <w:rsid w:val="00A337A0"/>
    <w:rsid w:val="00BC291A"/>
    <w:rsid w:val="00C25123"/>
    <w:rsid w:val="00CC3FEE"/>
    <w:rsid w:val="00D62400"/>
    <w:rsid w:val="00DF4FFD"/>
    <w:rsid w:val="00E01B7D"/>
    <w:rsid w:val="00E01F42"/>
    <w:rsid w:val="00E11B40"/>
    <w:rsid w:val="00E51E84"/>
    <w:rsid w:val="00E72143"/>
    <w:rsid w:val="00EB3F89"/>
    <w:rsid w:val="00EB64F4"/>
    <w:rsid w:val="00ED50F1"/>
    <w:rsid w:val="00F66DFD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customStyle="1" w:styleId="apple-tab-span">
    <w:name w:val="apple-tab-span"/>
    <w:basedOn w:val="DefaultParagraphFont"/>
    <w:rsid w:val="00F66DFD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337A0"/>
    <w:pPr>
      <w:widowControl w:val="0"/>
      <w:autoSpaceDE w:val="0"/>
      <w:autoSpaceDN w:val="0"/>
    </w:pPr>
    <w:rPr>
      <w:rFonts w:ascii="Segoe Pro" w:eastAsia="Segoe Pro" w:hAnsi="Segoe Pro" w:cs="Segoe Pro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337A0"/>
    <w:rPr>
      <w:rFonts w:ascii="Segoe Pro" w:eastAsia="Segoe Pro" w:hAnsi="Segoe Pro" w:cs="Segoe Pr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purl.org/dc/terms/"/>
    <ds:schemaRef ds:uri="http://schemas.openxmlformats.org/package/2006/metadata/core-properties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4</cp:revision>
  <dcterms:created xsi:type="dcterms:W3CDTF">2021-01-06T23:28:00Z</dcterms:created>
  <dcterms:modified xsi:type="dcterms:W3CDTF">2021-01-06T23:31:00Z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