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B5BD" w14:textId="77777777" w:rsidR="00EE7BA5" w:rsidRDefault="0096608E" w:rsidP="00EE7BA5">
      <w:pPr>
        <w:pStyle w:val="Ttulo1"/>
        <w:rPr>
          <w:color w:val="000000" w:themeColor="text1"/>
        </w:rPr>
      </w:pPr>
    </w:p>
    <w:p w14:paraId="2CF20DCB" w14:textId="77777777" w:rsidR="00EE7BA5" w:rsidRPr="001B0412" w:rsidRDefault="00ED625E" w:rsidP="00EE7BA5">
      <w:pPr>
        <w:pStyle w:val="Ttulo1"/>
        <w:rPr>
          <w:color w:val="808080" w:themeColor="background1" w:themeShade="80"/>
        </w:rPr>
      </w:pPr>
      <w:r>
        <w:rPr>
          <w:rFonts w:ascii="Calibri Light" w:eastAsia="Calibri Light" w:hAnsi="Calibri Light" w:cs="Calibri Light"/>
          <w:color w:val="808080"/>
          <w:bdr w:val="nil"/>
        </w:rPr>
        <w:t xml:space="preserve">Ejemplo de Carta de Invitación para los Padres </w:t>
      </w:r>
    </w:p>
    <w:p w14:paraId="5D080195" w14:textId="77777777" w:rsidR="00EE7BA5" w:rsidRDefault="00ED625E" w:rsidP="00EE7BA5">
      <w:pPr>
        <w:spacing w:after="200" w:line="276" w:lineRule="auto"/>
        <w:rPr>
          <w:b/>
          <w:color w:val="C45911" w:themeColor="accent2" w:themeShade="BF"/>
        </w:rPr>
      </w:pPr>
      <w:r>
        <w:rPr>
          <w:rStyle w:val="BoldTextChar"/>
          <w:rFonts w:cs="Calibri"/>
          <w:bCs/>
          <w:color w:val="752988"/>
          <w:bdr w:val="nil"/>
        </w:rPr>
        <w:t>Elimine este texto y actualice las secciones resaltadas de la plantilla para crear una invitación personalizada para enviar a las familias.</w:t>
      </w:r>
    </w:p>
    <w:p w14:paraId="17318CFE" w14:textId="77777777" w:rsidR="00EE7BA5" w:rsidRPr="00EE7BA5" w:rsidRDefault="00ED625E" w:rsidP="00EE7BA5">
      <w:pPr>
        <w:rPr>
          <w:rFonts w:asciiTheme="minorHAnsi" w:hAnsiTheme="minorHAnsi" w:cs="Arial"/>
          <w:szCs w:val="24"/>
        </w:rPr>
      </w:pPr>
      <w:r>
        <w:rPr>
          <w:rFonts w:cs="Calibri"/>
          <w:bdr w:val="nil"/>
        </w:rPr>
        <w:t xml:space="preserve">Estimados padres/tutores de </w:t>
      </w:r>
      <w:r>
        <w:rPr>
          <w:rFonts w:cs="Calibri"/>
          <w:highlight w:val="yellow"/>
          <w:bdr w:val="nil"/>
        </w:rPr>
        <w:t>{escriba el nombre de su escuela},</w:t>
      </w:r>
    </w:p>
    <w:p w14:paraId="62FABA46" w14:textId="77777777" w:rsidR="00EE7BA5" w:rsidRPr="00EE7BA5" w:rsidRDefault="00ED625E" w:rsidP="00EE7BA5">
      <w:pPr>
        <w:tabs>
          <w:tab w:val="left" w:pos="2010"/>
        </w:tabs>
        <w:ind w:left="270"/>
        <w:rPr>
          <w:rFonts w:asciiTheme="minorHAnsi" w:eastAsia="Times New Roman" w:hAnsiTheme="minorHAnsi" w:cs="Arial"/>
          <w:color w:val="000000"/>
          <w:szCs w:val="24"/>
        </w:rPr>
      </w:pPr>
      <w:r w:rsidRPr="00EE7BA5">
        <w:rPr>
          <w:rFonts w:asciiTheme="minorHAnsi" w:eastAsia="Times New Roman" w:hAnsiTheme="minorHAnsi" w:cs="Arial"/>
          <w:color w:val="000000"/>
          <w:szCs w:val="24"/>
        </w:rPr>
        <w:tab/>
      </w:r>
    </w:p>
    <w:p w14:paraId="47C8ECA4" w14:textId="7058DF6A" w:rsidR="00EE7BA5" w:rsidRPr="00EE7BA5" w:rsidRDefault="00ED625E" w:rsidP="00EE7BA5">
      <w:pPr>
        <w:rPr>
          <w:rFonts w:asciiTheme="minorHAnsi" w:eastAsia="Times New Roman" w:hAnsiTheme="minorHAnsi" w:cs="Arial"/>
          <w:color w:val="000000"/>
          <w:szCs w:val="24"/>
        </w:rPr>
      </w:pPr>
      <w:r>
        <w:rPr>
          <w:rFonts w:cs="Calibri"/>
          <w:color w:val="000000"/>
          <w:bdr w:val="nil"/>
        </w:rPr>
        <w:t>¿Sabían que menos del 15% de los estudiantes reciben las porciones recomendadas de fruta y menos del 20% reciben las porciones recomendadas de vegetales? Es hora</w:t>
      </w:r>
      <w:r w:rsidR="00AF61CD">
        <w:rPr>
          <w:rFonts w:cs="Calibri"/>
          <w:color w:val="000000"/>
          <w:bdr w:val="nil"/>
        </w:rPr>
        <w:t xml:space="preserve"> </w:t>
      </w:r>
      <w:r>
        <w:rPr>
          <w:rFonts w:cs="Calibri"/>
          <w:color w:val="000000"/>
          <w:bdr w:val="nil"/>
        </w:rPr>
        <w:t xml:space="preserve">de que se aseguren de que de su familia tenga una buena nutrición. ¡Hagamos que cocinar y comer sano sea divertido! </w:t>
      </w:r>
    </w:p>
    <w:p w14:paraId="022B27EC" w14:textId="77777777" w:rsidR="00EE7BA5" w:rsidRPr="00EE7BA5" w:rsidRDefault="0096608E" w:rsidP="00EE7BA5">
      <w:pPr>
        <w:ind w:left="270"/>
        <w:rPr>
          <w:rFonts w:asciiTheme="minorHAnsi" w:eastAsia="Times New Roman" w:hAnsiTheme="minorHAnsi" w:cs="Arial"/>
          <w:color w:val="000000"/>
          <w:szCs w:val="24"/>
        </w:rPr>
      </w:pPr>
    </w:p>
    <w:p w14:paraId="4CA74221" w14:textId="77777777" w:rsidR="00EE7BA5" w:rsidRPr="00EE7BA5" w:rsidRDefault="00ED625E" w:rsidP="00EE7BA5">
      <w:pPr>
        <w:rPr>
          <w:rFonts w:asciiTheme="minorHAnsi" w:eastAsia="Times New Roman" w:hAnsiTheme="minorHAnsi" w:cs="Arial"/>
          <w:color w:val="000000"/>
          <w:szCs w:val="24"/>
        </w:rPr>
      </w:pPr>
      <w:r>
        <w:rPr>
          <w:rFonts w:cs="Calibri"/>
          <w:color w:val="000000"/>
          <w:bdr w:val="nil"/>
        </w:rPr>
        <w:t xml:space="preserve">¡Vengan a aprender sobre la alimentación saludable en la Noche de Degustación de </w:t>
      </w:r>
      <w:r>
        <w:rPr>
          <w:rFonts w:cs="Calibri"/>
          <w:color w:val="000000"/>
          <w:highlight w:val="yellow"/>
          <w:bdr w:val="nil"/>
        </w:rPr>
        <w:t xml:space="preserve">[escriba el nombre de su </w:t>
      </w:r>
      <w:proofErr w:type="spellStart"/>
      <w:r>
        <w:rPr>
          <w:rFonts w:cs="Calibri"/>
          <w:color w:val="000000"/>
          <w:highlight w:val="yellow"/>
          <w:bdr w:val="nil"/>
        </w:rPr>
        <w:t>PTA</w:t>
      </w:r>
      <w:proofErr w:type="spellEnd"/>
      <w:r>
        <w:rPr>
          <w:rFonts w:cs="Calibri"/>
          <w:color w:val="000000"/>
          <w:highlight w:val="yellow"/>
          <w:bdr w:val="nil"/>
        </w:rPr>
        <w:t>]</w:t>
      </w:r>
      <w:r>
        <w:rPr>
          <w:rFonts w:cs="Calibri"/>
          <w:color w:val="000000"/>
          <w:bdr w:val="nil"/>
        </w:rPr>
        <w:t xml:space="preserve"> a las </w:t>
      </w:r>
      <w:r>
        <w:rPr>
          <w:rFonts w:cs="Calibri"/>
          <w:color w:val="000000"/>
          <w:highlight w:val="yellow"/>
          <w:bdr w:val="nil"/>
        </w:rPr>
        <w:t>[escriba la hora]</w:t>
      </w:r>
      <w:r>
        <w:rPr>
          <w:rFonts w:cs="Calibri"/>
          <w:color w:val="000000"/>
          <w:bdr w:val="nil"/>
        </w:rPr>
        <w:t xml:space="preserve"> el </w:t>
      </w:r>
      <w:r>
        <w:rPr>
          <w:rFonts w:cs="Calibri"/>
          <w:color w:val="000000"/>
          <w:highlight w:val="yellow"/>
          <w:bdr w:val="nil"/>
        </w:rPr>
        <w:t>[escriba el día]</w:t>
      </w:r>
      <w:r>
        <w:rPr>
          <w:rFonts w:cs="Calibri"/>
          <w:color w:val="000000"/>
          <w:bdr w:val="nil"/>
        </w:rPr>
        <w:t xml:space="preserve"> en [escriba el lugar]! Las Noches de Degustación son un evento divertido para la toda la familia que despierta la pasión por la cocina y la alimentación saludable. </w:t>
      </w:r>
    </w:p>
    <w:p w14:paraId="47A0CB13" w14:textId="77777777" w:rsidR="00EE7BA5" w:rsidRPr="00EE7BA5" w:rsidRDefault="0096608E" w:rsidP="00EE7BA5">
      <w:pPr>
        <w:ind w:left="270"/>
        <w:rPr>
          <w:rFonts w:asciiTheme="minorHAnsi" w:eastAsia="Times New Roman" w:hAnsiTheme="minorHAnsi" w:cs="Arial"/>
          <w:i/>
          <w:color w:val="000000"/>
          <w:szCs w:val="24"/>
        </w:rPr>
      </w:pPr>
    </w:p>
    <w:p w14:paraId="7E9B75A2" w14:textId="77777777" w:rsidR="00EE7BA5" w:rsidRPr="00EE7BA5" w:rsidRDefault="00ED625E" w:rsidP="00EE7BA5">
      <w:pPr>
        <w:rPr>
          <w:rFonts w:asciiTheme="minorHAnsi" w:eastAsia="Times New Roman" w:hAnsiTheme="minorHAnsi" w:cs="Arial"/>
          <w:color w:val="000000"/>
          <w:szCs w:val="24"/>
        </w:rPr>
      </w:pPr>
      <w:r>
        <w:rPr>
          <w:rFonts w:cs="Calibri"/>
          <w:color w:val="000000"/>
          <w:bdr w:val="nil"/>
        </w:rPr>
        <w:t>Usted</w:t>
      </w:r>
      <w:r w:rsidR="00866759">
        <w:rPr>
          <w:rFonts w:cs="Calibri"/>
          <w:color w:val="000000"/>
          <w:bdr w:val="nil"/>
        </w:rPr>
        <w:t>es</w:t>
      </w:r>
      <w:r>
        <w:rPr>
          <w:rFonts w:cs="Calibri"/>
          <w:color w:val="000000"/>
          <w:bdr w:val="nil"/>
        </w:rPr>
        <w:t xml:space="preserve"> y su hijo/a </w:t>
      </w:r>
      <w:proofErr w:type="spellStart"/>
      <w:r>
        <w:rPr>
          <w:rFonts w:cs="Calibri"/>
          <w:color w:val="000000"/>
          <w:bdr w:val="nil"/>
        </w:rPr>
        <w:t>se</w:t>
      </w:r>
      <w:proofErr w:type="spellEnd"/>
      <w:r>
        <w:rPr>
          <w:rFonts w:cs="Calibri"/>
          <w:color w:val="000000"/>
          <w:bdr w:val="nil"/>
        </w:rPr>
        <w:t xml:space="preserve"> </w:t>
      </w:r>
      <w:r>
        <w:rPr>
          <w:rFonts w:cs="Calibri"/>
          <w:b/>
          <w:bCs/>
          <w:color w:val="7030A0"/>
          <w:bdr w:val="nil"/>
        </w:rPr>
        <w:t>educarán y empoderarán</w:t>
      </w:r>
      <w:r>
        <w:rPr>
          <w:rFonts w:cs="Calibri"/>
          <w:color w:val="7030A0"/>
          <w:bdr w:val="nil"/>
        </w:rPr>
        <w:t xml:space="preserve"> </w:t>
      </w:r>
      <w:r>
        <w:rPr>
          <w:rFonts w:cs="Calibri"/>
          <w:color w:val="000000"/>
          <w:bdr w:val="nil"/>
        </w:rPr>
        <w:t xml:space="preserve">en cuanto a cuán divertido y fácil puede ser cocinar y probar nuevas comidas. Aprenderán cosas sencillas que pueden hacer en sus casas para fomentar el interés de su hijo/a en la comida saludable. Más importante aún, tendrán la posibilidad de </w:t>
      </w:r>
      <w:r>
        <w:rPr>
          <w:rFonts w:cs="Calibri"/>
          <w:b/>
          <w:bCs/>
          <w:color w:val="7030A0"/>
          <w:bdr w:val="nil"/>
        </w:rPr>
        <w:t>relacionarse con otras familias</w:t>
      </w:r>
      <w:r>
        <w:rPr>
          <w:rFonts w:cs="Calibri"/>
          <w:color w:val="7030A0"/>
          <w:bdr w:val="nil"/>
        </w:rPr>
        <w:t xml:space="preserve"> </w:t>
      </w:r>
      <w:r>
        <w:rPr>
          <w:rFonts w:cs="Calibri"/>
          <w:color w:val="000000"/>
          <w:bdr w:val="nil"/>
        </w:rPr>
        <w:t>mientras ustedes y sus hijos</w:t>
      </w:r>
      <w:r>
        <w:rPr>
          <w:rFonts w:cs="Calibri"/>
          <w:b/>
          <w:bCs/>
          <w:color w:val="7030A0"/>
          <w:bdr w:val="nil"/>
        </w:rPr>
        <w:t xml:space="preserve"> aprenden juntos</w:t>
      </w:r>
      <w:r>
        <w:rPr>
          <w:rFonts w:cs="Calibri"/>
          <w:b/>
          <w:bCs/>
          <w:color w:val="000000"/>
          <w:bdr w:val="nil"/>
        </w:rPr>
        <w:t>.</w:t>
      </w:r>
    </w:p>
    <w:p w14:paraId="2CFCD0F9" w14:textId="77777777" w:rsidR="00EE7BA5" w:rsidRPr="00EE7BA5" w:rsidRDefault="0096608E" w:rsidP="00EE7BA5">
      <w:pPr>
        <w:ind w:left="270"/>
        <w:rPr>
          <w:rFonts w:asciiTheme="minorHAnsi" w:eastAsia="Times New Roman" w:hAnsiTheme="minorHAnsi" w:cs="Arial"/>
          <w:szCs w:val="24"/>
          <w:lang w:eastAsia="en-GB"/>
        </w:rPr>
      </w:pPr>
    </w:p>
    <w:p w14:paraId="79E9A384" w14:textId="6F12A617" w:rsidR="00EE7BA5" w:rsidRPr="00EE7BA5" w:rsidRDefault="00ED625E" w:rsidP="00EE7BA5">
      <w:pPr>
        <w:rPr>
          <w:rFonts w:asciiTheme="minorHAnsi" w:hAnsiTheme="minorHAnsi" w:cs="Arial"/>
          <w:szCs w:val="24"/>
        </w:rPr>
      </w:pPr>
      <w:r>
        <w:rPr>
          <w:rFonts w:cs="Calibri"/>
          <w:bdr w:val="nil"/>
          <w:lang w:eastAsia="en-GB"/>
        </w:rPr>
        <w:t xml:space="preserve">Según investigaciones, la </w:t>
      </w:r>
      <w:r>
        <w:rPr>
          <w:rFonts w:cs="Calibri"/>
          <w:b/>
          <w:bCs/>
          <w:color w:val="7030A0"/>
          <w:bdr w:val="nil"/>
          <w:lang w:eastAsia="en-GB"/>
        </w:rPr>
        <w:t xml:space="preserve">participación familiar </w:t>
      </w:r>
      <w:r>
        <w:rPr>
          <w:rFonts w:cs="Calibri"/>
          <w:bdr w:val="nil"/>
          <w:lang w:eastAsia="en-GB"/>
        </w:rPr>
        <w:t>conduce a que</w:t>
      </w:r>
      <w:r w:rsidR="00AF61CD">
        <w:rPr>
          <w:rFonts w:cs="Calibri"/>
          <w:bdr w:val="nil"/>
          <w:lang w:eastAsia="en-GB"/>
        </w:rPr>
        <w:t xml:space="preserve"> </w:t>
      </w:r>
      <w:bookmarkStart w:id="0" w:name="_GoBack"/>
      <w:bookmarkEnd w:id="0"/>
      <w:r>
        <w:rPr>
          <w:rFonts w:cs="Calibri"/>
          <w:bdr w:val="nil"/>
          <w:lang w:eastAsia="en-GB"/>
        </w:rPr>
        <w:t xml:space="preserve">a los estudiantes progresen más. Los estudiantes que tienen padres comprometidos cuentan con más probabilidades de obtener calificaciones más altas, asistir a la escuela regularmente, poseer mejores herramientas sociales e ir a la universidad. Estamos muy entusiasmados de ver cómo la participación familiar cobra vida en nuestro </w:t>
      </w:r>
      <w:r>
        <w:rPr>
          <w:rFonts w:cs="Calibri"/>
          <w:color w:val="000000"/>
          <w:bdr w:val="nil"/>
          <w:lang w:eastAsia="en-GB"/>
        </w:rPr>
        <w:t xml:space="preserve">programa Noche de Degustación de </w:t>
      </w:r>
      <w:proofErr w:type="spellStart"/>
      <w:proofErr w:type="gramStart"/>
      <w:r>
        <w:rPr>
          <w:rFonts w:cs="Calibri"/>
          <w:color w:val="000000"/>
          <w:bdr w:val="nil"/>
          <w:lang w:eastAsia="en-GB"/>
        </w:rPr>
        <w:t>PTA</w:t>
      </w:r>
      <w:proofErr w:type="spellEnd"/>
      <w:r>
        <w:rPr>
          <w:rFonts w:cs="Calibri"/>
          <w:i/>
          <w:iCs/>
          <w:bdr w:val="nil"/>
          <w:lang w:eastAsia="en-GB"/>
        </w:rPr>
        <w:t xml:space="preserve"> </w:t>
      </w:r>
      <w:r>
        <w:rPr>
          <w:rFonts w:cs="Calibri"/>
          <w:bdr w:val="nil"/>
          <w:lang w:eastAsia="en-GB"/>
        </w:rPr>
        <w:t>,</w:t>
      </w:r>
      <w:proofErr w:type="gramEnd"/>
      <w:r>
        <w:rPr>
          <w:rFonts w:cs="Calibri"/>
          <w:bdr w:val="nil"/>
          <w:lang w:eastAsia="en-GB"/>
        </w:rPr>
        <w:t xml:space="preserve"> ¡y esperamos verlos allí!  </w:t>
      </w:r>
    </w:p>
    <w:p w14:paraId="1332EE99" w14:textId="77777777" w:rsidR="00EE7BA5" w:rsidRPr="00EE7BA5" w:rsidRDefault="0096608E" w:rsidP="00EE7BA5">
      <w:pPr>
        <w:rPr>
          <w:rFonts w:asciiTheme="minorHAnsi" w:hAnsiTheme="minorHAnsi" w:cs="Arial"/>
          <w:szCs w:val="24"/>
        </w:rPr>
      </w:pPr>
    </w:p>
    <w:p w14:paraId="23F82FF0" w14:textId="77777777" w:rsidR="00EE7BA5" w:rsidRPr="00EE7BA5" w:rsidRDefault="0096608E" w:rsidP="00EE7BA5">
      <w:pPr>
        <w:ind w:left="270"/>
        <w:rPr>
          <w:rFonts w:asciiTheme="minorHAnsi" w:hAnsiTheme="minorHAnsi" w:cs="Arial"/>
          <w:szCs w:val="24"/>
        </w:rPr>
      </w:pPr>
    </w:p>
    <w:p w14:paraId="0353C130" w14:textId="77777777" w:rsidR="00EE7BA5" w:rsidRPr="00EE7BA5" w:rsidRDefault="00ED625E" w:rsidP="005140A7">
      <w:pPr>
        <w:rPr>
          <w:rFonts w:asciiTheme="minorHAnsi" w:hAnsiTheme="minorHAnsi" w:cs="Arial"/>
          <w:szCs w:val="24"/>
        </w:rPr>
      </w:pPr>
      <w:r>
        <w:rPr>
          <w:rFonts w:cs="Calibri"/>
          <w:bdr w:val="nil"/>
        </w:rPr>
        <w:t xml:space="preserve">Saludos cordiales, </w:t>
      </w:r>
    </w:p>
    <w:p w14:paraId="3F270E5A" w14:textId="77777777" w:rsidR="00EE7BA5" w:rsidRPr="00EE7BA5" w:rsidRDefault="00ED625E" w:rsidP="005140A7">
      <w:pPr>
        <w:rPr>
          <w:rFonts w:asciiTheme="minorHAnsi" w:hAnsiTheme="minorHAnsi" w:cs="Arial"/>
          <w:szCs w:val="24"/>
        </w:rPr>
      </w:pPr>
      <w:r>
        <w:rPr>
          <w:rFonts w:cs="Calibri"/>
          <w:highlight w:val="yellow"/>
          <w:bdr w:val="nil"/>
        </w:rPr>
        <w:t xml:space="preserve">[Escriba el nombre del presidente de </w:t>
      </w:r>
      <w:proofErr w:type="spellStart"/>
      <w:r>
        <w:rPr>
          <w:rFonts w:cs="Calibri"/>
          <w:highlight w:val="yellow"/>
          <w:bdr w:val="nil"/>
        </w:rPr>
        <w:t>PTA</w:t>
      </w:r>
      <w:proofErr w:type="spellEnd"/>
      <w:r>
        <w:rPr>
          <w:rFonts w:cs="Calibri"/>
          <w:highlight w:val="yellow"/>
          <w:bdr w:val="nil"/>
        </w:rPr>
        <w:t>]</w:t>
      </w:r>
    </w:p>
    <w:p w14:paraId="585E6A36" w14:textId="77777777" w:rsidR="00EE7BA5" w:rsidRDefault="0096608E" w:rsidP="00EE7BA5"/>
    <w:p w14:paraId="391D9074" w14:textId="77777777" w:rsidR="00EE7BA5" w:rsidRDefault="0096608E" w:rsidP="00EE7BA5"/>
    <w:p w14:paraId="3E3B8F21" w14:textId="77777777" w:rsidR="00EE7BA5" w:rsidRPr="000C19CC" w:rsidRDefault="0096608E" w:rsidP="00EE7BA5"/>
    <w:p w14:paraId="0DEEA86D" w14:textId="77777777" w:rsidR="00EE7BA5" w:rsidRPr="000C19CC" w:rsidRDefault="0096608E" w:rsidP="00EE7BA5"/>
    <w:p w14:paraId="17C0235C" w14:textId="77777777" w:rsidR="00EE7BA5" w:rsidRPr="000C19CC" w:rsidRDefault="0096608E" w:rsidP="00EE7BA5"/>
    <w:sectPr w:rsidR="00EE7BA5" w:rsidRPr="000C19CC" w:rsidSect="001B0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4" w:right="1440" w:bottom="1440" w:left="1440" w:header="1872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07A5" w14:textId="77777777" w:rsidR="0096608E" w:rsidRDefault="0096608E">
      <w:r>
        <w:separator/>
      </w:r>
    </w:p>
  </w:endnote>
  <w:endnote w:type="continuationSeparator" w:id="0">
    <w:p w14:paraId="502E84B4" w14:textId="77777777" w:rsidR="0096608E" w:rsidRDefault="009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E843" w14:textId="77777777" w:rsidR="003E62E5" w:rsidRDefault="009660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DBD4" w14:textId="77777777" w:rsidR="00E46AA3" w:rsidRDefault="00ED625E" w:rsidP="000C19CC">
    <w:pPr>
      <w:jc w:val="center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0AD971B6" wp14:editId="52EBF702">
          <wp:simplePos x="0" y="0"/>
          <wp:positionH relativeFrom="column">
            <wp:posOffset>1666875</wp:posOffset>
          </wp:positionH>
          <wp:positionV relativeFrom="paragraph">
            <wp:posOffset>47625</wp:posOffset>
          </wp:positionV>
          <wp:extent cx="2619375" cy="307975"/>
          <wp:effectExtent l="0" t="0" r="9525" b="0"/>
          <wp:wrapThrough wrapText="bothSides">
            <wp:wrapPolygon edited="0">
              <wp:start x="0" y="0"/>
              <wp:lineTo x="0" y="20041"/>
              <wp:lineTo x="21521" y="20041"/>
              <wp:lineTo x="21521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6FE1CA" wp14:editId="7C35E8F5">
              <wp:simplePos x="0" y="0"/>
              <wp:positionH relativeFrom="column">
                <wp:posOffset>4487545</wp:posOffset>
              </wp:positionH>
              <wp:positionV relativeFrom="paragraph">
                <wp:posOffset>5715</wp:posOffset>
              </wp:positionV>
              <wp:extent cx="1064871" cy="34724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4871" cy="3472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5D442" w14:textId="77777777" w:rsidR="00331590" w:rsidRPr="00331590" w:rsidRDefault="00ED625E" w:rsidP="00331590">
                          <w:pPr>
                            <w:spacing w:line="180" w:lineRule="exac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bdr w:val="nil"/>
                            </w:rPr>
                            <w:t>Los Estilos de Vida Saludables</w:t>
                          </w:r>
                        </w:p>
                        <w:p w14:paraId="159CD29A" w14:textId="77777777" w:rsidR="00306396" w:rsidRPr="00331590" w:rsidRDefault="00ED625E" w:rsidP="00331590">
                          <w:pPr>
                            <w:spacing w:line="180" w:lineRule="exac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bdr w:val="nil"/>
                            </w:rPr>
                            <w:t>está</w:t>
                          </w:r>
                          <w:proofErr w:type="gram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bdr w:val="nil"/>
                            </w:rPr>
                            <w:t xml:space="preserve"> patrocinado por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3.35pt;margin-top:.45pt;width:83.8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y7DgIAABYEAAAOAAAAZHJzL2Uyb0RvYy54bWysU9Fu2jAUfZ+0f7D8PhIooygiVKwVe0Ft&#10;JZj67DoOiZT4erYhYV+/Ywdo1e1p2otz43t9fM+5x4u7vm3YUVlXk875eJRyprSkotb7nP/Yrb/M&#10;OXNe6EI0pFXOT8rxu+XnT4vOZGpCFTWFsgwg2mWdyXnlvcmSxMlKtcKNyCiNZEm2FR6/dp8UVnRA&#10;b5tkkqazpCNbGEtSOYfdhyHJlxG/LJX0T2XplGdNztGbj6uN62tYk+VCZHsrTFXLcxviH7poRa1x&#10;6RXqQXjBDrb+A6qtpSVHpR9JahMqy1qqyAFsxukHNttKGBW5QBxnrjK5/wcrH4/PltVFzjEoLVqM&#10;aKd6z75Rz+ZBnc64DEVbgzLfYxtTvuw7bAbSfWnb8AUdhjx0Pl21DWAyHEpn0/ntmDOJ3M30djKN&#10;MMnbaWOd/66oZSHIucXsoqTiuHEenaD0UhIu07SumybOr9Gsy/ns5msaD1wzONFoHAwchl5D5PvX&#10;PjK+8nil4gR6lgZ7OCPXNXrYCOefhYUfwAge909YyoZwF50jziqyv/62H+oxJmQ56+CvnLufB2EV&#10;VD609wQ7QgvcFEPgW99cwtJS+wJbrwICUkJL4OTcX8J7PzgYz0Kq1SoWwU5G+I3eGhmgg0JBrV3/&#10;Iqw5S+oxjEe6uEpkH5Qdas96DZqcf2C+qP/5oQR3v/+PVW/PefkbAAD//wMAUEsDBBQABgAIAAAA&#10;IQBgm/pX3wAAAAcBAAAPAAAAZHJzL2Rvd25yZXYueG1sTI5NT8MwEETvSPwHa5G4UYeq+SBkU1WR&#10;KiQEh5ZeuDnxNomI1yF228Cvx5zgOJrRm1esZzOIM02ut4xwv4hAEDdW99wiHN62dxkI5xVrNVgm&#10;hC9ysC6vrwqVa3vhHZ33vhUBwi5XCJ33Yy6lazoyyi3sSBy6o52M8iFOrdSTugS4GeQyihJpVM/h&#10;oVMjVR01H/uTQXiutq9qVy9N9j1UTy/Hzfh5eI8Rb2/mzSMIT7P/G8OvflCHMjjV9sTaiQEhjZI0&#10;TBEeQIQ6S1crEDVCHCcgy0L+9y9/AAAA//8DAFBLAQItABQABgAIAAAAIQC2gziS/gAAAOEBAAAT&#10;AAAAAAAAAAAAAAAAAAAAAABbQ29udGVudF9UeXBlc10ueG1sUEsBAi0AFAAGAAgAAAAhADj9If/W&#10;AAAAlAEAAAsAAAAAAAAAAAAAAAAALwEAAF9yZWxzLy5yZWxzUEsBAi0AFAAGAAgAAAAhABRZjLsO&#10;AgAAFgQAAA4AAAAAAAAAAAAAAAAALgIAAGRycy9lMm9Eb2MueG1sUEsBAi0AFAAGAAgAAAAhAGCb&#10;+lffAAAABwEAAA8AAAAAAAAAAAAAAAAAaAQAAGRycy9kb3ducmV2LnhtbFBLBQYAAAAABAAEAPMA&#10;AAB0BQAAAAA=&#10;" filled="f" stroked="f" strokeweight=".5pt">
              <v:textbox>
                <w:txbxContent>
                  <w:p w14:paraId="77B5D442" w14:textId="77777777" w:rsidR="00331590" w:rsidRPr="00331590" w:rsidRDefault="00ED625E" w:rsidP="00331590">
                    <w:pPr>
                      <w:spacing w:line="180" w:lineRule="exac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bdr w:val="nil"/>
                      </w:rPr>
                      <w:t>Los Estilos de Vida Saludables</w:t>
                    </w:r>
                  </w:p>
                  <w:p w14:paraId="159CD29A" w14:textId="77777777" w:rsidR="00306396" w:rsidRPr="00331590" w:rsidRDefault="00ED625E" w:rsidP="00331590">
                    <w:pPr>
                      <w:spacing w:line="180" w:lineRule="exac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proofErr w:type="gram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bdr w:val="nil"/>
                      </w:rPr>
                      <w:t>está</w:t>
                    </w:r>
                    <w:proofErr w:type="gramEnd"/>
                    <w:r>
                      <w:rPr>
                        <w:rFonts w:cs="Calibri"/>
                        <w:color w:val="808080"/>
                        <w:sz w:val="18"/>
                        <w:szCs w:val="18"/>
                        <w:bdr w:val="nil"/>
                      </w:rPr>
                      <w:t xml:space="preserve"> patrocinado por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3B36F265" wp14:editId="45FDDC0A">
          <wp:simplePos x="0" y="0"/>
          <wp:positionH relativeFrom="column">
            <wp:posOffset>5480050</wp:posOffset>
          </wp:positionH>
          <wp:positionV relativeFrom="paragraph">
            <wp:posOffset>12065</wp:posOffset>
          </wp:positionV>
          <wp:extent cx="960120" cy="403860"/>
          <wp:effectExtent l="0" t="0" r="5080" b="254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_logo_(square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F532F" wp14:editId="16570CF7">
              <wp:simplePos x="0" y="0"/>
              <wp:positionH relativeFrom="column">
                <wp:posOffset>5121623</wp:posOffset>
              </wp:positionH>
              <wp:positionV relativeFrom="paragraph">
                <wp:posOffset>260350</wp:posOffset>
              </wp:positionV>
              <wp:extent cx="1610360" cy="245745"/>
              <wp:effectExtent l="0" t="0" r="0" b="0"/>
              <wp:wrapNone/>
              <wp:docPr id="14" name="Text Box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36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E8E5A" w14:textId="77777777" w:rsidR="00474D92" w:rsidRPr="00331590" w:rsidRDefault="0096608E" w:rsidP="001B0412">
                          <w:pP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href="http://www.pta.org/connected" style="position:absolute;left:0;text-align:left;margin-left:403.3pt;margin-top:20.5pt;width:126.8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I/QwIAAIwEAAAOAAAAZHJzL2Uyb0RvYy54bWysVFGP2jAMfp+0/xDlfRQ4YFNFOTEQ0yR0&#10;dxJM9xzSlEaXxFkSaNmvn5MWbrpNmjTtJbixY3/+Ppv5fasVOQvnJZiCjgZDSoThUEpzLOi3/ebD&#10;J0p8YKZkCowo6EV4er94/27e2FyMoQZVCkcwifF5Ywtah2DzLPO8Fpr5AVhh0FmB0yzgpztmpWMN&#10;ZtcqGw+Hs6wBV1oHXHiPt+vOSRcpf1UJHh6ryotAVEERW0inS+chntlizvKjY7aWvIfB/gGFZtJg&#10;0VuqNQuMnJz8LZWW3IGHKgw46AyqSnKResBuRsM33exqZkXqBcnx9kaT/39p+cP5yRFZonYTSgzT&#10;qNFetIF8hpbgVeypVtK8rJTkLz0C5O/vOnW9rYGftDChE8sJxQJOiq+l9ZS4PBZ2X8tR1CFrrM8T&#10;nqheMncWwYUWsSC+GBPvPV5GWG3ldPzFQgT9qO7lpmjsgMdHs9HwboYujr7xZPpxMk2lXl9b58MX&#10;AZpEA8HgxKSm2XnrQ0TF8mtILGZgI5VKU6MMaQo6u5sO04ObB18o07fTYY2oQ3toE8/jax8HKC/Y&#10;noNuKL3lG4kYtsyHJ+ZwChE2blZ4xKNSgLWgtyipwf34032MR3HQS0mDU11Q//3EnEBpT3oFuAQj&#10;3EfLk4n5XVBXs3Kgn3GZljEDupjhmKeg4WquQrc3uIxcLJcpCIfYsrA1O8tj6shQZGvfPjNne0oD&#10;ivEA11lm+Rtmu9ier46T/gNHPvHfr2fcqV+/U9Trn8jiJwAAAP//AwBQSwMEFAAGAAgAAAAhAEL7&#10;gpfeAAAACgEAAA8AAABkcnMvZG93bnJldi54bWxMj8FOwzAQRO9I/IO1SNyo3QqlacimQpVAXHpo&#10;AHF14yWJEq8j223D3+Oe4Ljap5k35Xa2oziTD71jhOVCgSBunOm5Rfh4f3nIQYSo2ejRMSH8UIBt&#10;dXtT6sK4Cx/oXMdWpBAOhUboYpwKKUPTkdVh4Sbi9Pt23uqYTt9K4/UlhdtRrpTKpNU9p4ZOT7Tr&#10;qBnqk0Vwm/pN7Xz+NQxy/3rYf5qWaoN4fzc/P4GINMc/GK76SR2q5HR0JzZBjAi5yrKEIjwu06Yr&#10;oDK1AnFEWG/WIKtS/p9Q/QIAAP//AwBQSwMEFAAGAAgAAAAhANN0/BfRAAAARwEAABkAAABkcnMv&#10;X3JlbHMvZTJvRG9jLnhtbC5yZWxzhM/BasMwDAbg+6DvYHRfnPYwRonTyzboYZfRPYCwlcTUkY2t&#10;Ne3b1ww2VijsKCR9+tXtznNQJ8rFRzawblpQxDY6z6OBz8Pb4zOoIsgOQ2QycKECu3710H1QQKlL&#10;ZfKpqKpwMTCJpK3WxU40Y2liIq6dIeYZpZZ51AntEUfSm7Z90vmvAf2NqfbOQN67NajDJdXL/9tx&#10;GLyll2i/ZmK5c0JPVcrB87GimEeSX3ZZliYJfme0kZmskPuZeo+uBng9C2XGALrv9M37/RUAAP//&#10;AwBQSwECLQAUAAYACAAAACEAtoM4kv4AAADhAQAAEwAAAAAAAAAAAAAAAAAAAAAAW0NvbnRlbnRf&#10;VHlwZXNdLnhtbFBLAQItABQABgAIAAAAIQA4/SH/1gAAAJQBAAALAAAAAAAAAAAAAAAAAC8BAABf&#10;cmVscy8ucmVsc1BLAQItABQABgAIAAAAIQCy5EI/QwIAAIwEAAAOAAAAAAAAAAAAAAAAAC4CAABk&#10;cnMvZTJvRG9jLnhtbFBLAQItABQABgAIAAAAIQBC+4KX3gAAAAoBAAAPAAAAAAAAAAAAAAAAAJ0E&#10;AABkcnMvZG93bnJldi54bWxQSwECLQAUAAYACAAAACEA03T8F9EAAABHAQAAGQAAAAAAAAAAAAAA&#10;AACoBQAAZHJzL19yZWxzL2Uyb0RvYy54bWwucmVsc1BLBQYAAAAABQAFADoBAACwBgAAAAA=&#10;" o:button="t" filled="f" stroked="f" strokeweight=".5pt">
              <v:fill o:detectmouseclick="t"/>
              <v:textbox>
                <w:txbxContent>
                  <w:p w14:paraId="368E8E5A" w14:textId="77777777" w:rsidR="00474D92" w:rsidRPr="00331590" w:rsidRDefault="0096608E" w:rsidP="001B0412">
                    <w:pPr>
                      <w:rPr>
                        <w:color w:val="808080" w:themeColor="background1" w:themeShade="80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91FDF" wp14:editId="21687412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868886" cy="0"/>
              <wp:effectExtent l="0" t="0" r="1460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8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9" o:spid="_x0000_s2053" style="mso-position-horizontal:center;mso-position-horizontal-relative:margin;mso-wrap-distance-bottom:0;mso-wrap-distance-left:9pt;mso-wrap-distance-right:9pt;mso-wrap-distance-top:0;mso-wrap-style:square;position:absolute;visibility:visible;z-index:251659264" from="0,-19.55pt" to="540.85pt,-19.55pt" strokecolor="black" strokeweight="0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8BDA" w14:textId="77777777" w:rsidR="003E62E5" w:rsidRDefault="009660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9A7F" w14:textId="77777777" w:rsidR="0096608E" w:rsidRDefault="0096608E">
      <w:r>
        <w:separator/>
      </w:r>
    </w:p>
  </w:footnote>
  <w:footnote w:type="continuationSeparator" w:id="0">
    <w:p w14:paraId="7ABB7DA5" w14:textId="77777777" w:rsidR="0096608E" w:rsidRDefault="0096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AE52" w14:textId="77777777" w:rsidR="003E62E5" w:rsidRDefault="009660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C5AB" w14:textId="77777777" w:rsidR="0013722C" w:rsidRDefault="00ED625E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57F243" wp14:editId="1FF5C1BE">
              <wp:simplePos x="0" y="0"/>
              <wp:positionH relativeFrom="column">
                <wp:posOffset>1452390</wp:posOffset>
              </wp:positionH>
              <wp:positionV relativeFrom="paragraph">
                <wp:posOffset>-887730</wp:posOffset>
              </wp:positionV>
              <wp:extent cx="4583293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293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39AA02" w14:textId="77777777" w:rsidR="001B0412" w:rsidRPr="003E62E5" w:rsidRDefault="00ED625E" w:rsidP="001B0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60"/>
                              <w:szCs w:val="60"/>
                              <w:bdr w:val="nil"/>
                            </w:rPr>
                            <w:t>Invitación para los Padres</w:t>
                          </w:r>
                        </w:p>
                        <w:p w14:paraId="223BF5E8" w14:textId="77777777" w:rsidR="001B0412" w:rsidRPr="004962DF" w:rsidRDefault="00ED625E" w:rsidP="001B0412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C000"/>
                              <w:sz w:val="32"/>
                              <w:szCs w:val="32"/>
                              <w:bdr w:val="nil"/>
                            </w:rPr>
                            <w:t>PTA.org/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C000"/>
                              <w:sz w:val="32"/>
                              <w:szCs w:val="32"/>
                              <w:bdr w:val="nil"/>
                            </w:rPr>
                            <w:t>HealthyLifestyles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C000"/>
                              <w:sz w:val="32"/>
                              <w:szCs w:val="32"/>
                              <w:bdr w:val="nil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C000"/>
                              <w:sz w:val="32"/>
                              <w:szCs w:val="32"/>
                              <w:bdr w:val="nil"/>
                            </w:rPr>
                            <w:t>Aetna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5pt;margin-top:-69.9pt;width:360.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eoDwIAAA8EAAAOAAAAZHJzL2Uyb0RvYy54bWysU8tu2zAQvBfoPxC815IfCRLBcuAmcC9G&#10;EsAucqYpyhIgcVmStuR+fYe07BRpT0Uv1Gp3OeTMDucPfduwo7KuJp3z8SjlTGlJRa33Of++XX25&#10;48x5oQvRkFY5PynHHxafP807k6kJVdQUyjKAaJd1JueV9yZLEicr1Qo3IqM0iiXZVnj82n1SWNEB&#10;vW2SSZreJh3ZwliSyjlkn85Fvoj4ZamkfylLpzxrco67+bjauO7CmizmIttbYapaDtcQ/3CLVtQa&#10;h16hnoQX7GDrP6DaWlpyVPqRpDahsqylihzAZpx+YLOphFGRC8Rx5iqT+3+w8vn4alld5HzCmRYt&#10;RrRVvWdfqWeToE5nXIamjUGb75HGlC95h2Qg3Ze2DV/QYahD59NV2wAmkZzd3E0n91POJGr349ks&#10;jeIn77uNdf6bopaFIOcWs4uSiuPaedwErZeWcJimVd00cX6NZl3Ob6c3adxwrWBHo7ExcDjfNUS+&#10;3/UDsR0VJ/CydPaFM3JV4/C1cP5VWBgBVGBu/4KlbAiH0BBxVpH9+bd86Md8UOWsg7Fy7n4chFWQ&#10;99A+Enw4xpMwMobAt765hKWl9g1+XgYElISWwMm5v4SP/mxdvAeplsvYBB8Z4dd6Y2SADtIEmbb9&#10;m7Bm0NJjCs90sZPIPkh67h2EOmsy/MB1UfjhhQRb//4fu97f8eIXAAAA//8DAFBLAwQUAAYACAAA&#10;ACEAg4/16+IAAAAKAQAADwAAAGRycy9kb3ducmV2LnhtbEyPy07DMBBF90j8gzVI7FqnhkAaMqmq&#10;SBUSoouWbtg5sZtE+BFitw18PcMKlqM5uvfcYjVZw856DL13CIt5Aky7xqvetQiHt80sAxaidEoa&#10;7zTClw6wKq+vCpkrf3E7fd7HllGIC7lE6GIccs5D02krw9wP2tHv6EcrI51jy9UoLxRuDRdJ8sCt&#10;7B01dHLQVaebj/3JIrxUm63c1cJm36Z6fj2uh8/De4p4ezOtn4BFPcU/GH71SR1Kcqr9yanADIIQ&#10;2SOhCLPF3ZJGELJMkxRYjXAvgJcF/z+h/AEAAP//AwBQSwECLQAUAAYACAAAACEAtoM4kv4AAADh&#10;AQAAEwAAAAAAAAAAAAAAAAAAAAAAW0NvbnRlbnRfVHlwZXNdLnhtbFBLAQItABQABgAIAAAAIQA4&#10;/SH/1gAAAJQBAAALAAAAAAAAAAAAAAAAAC8BAABfcmVscy8ucmVsc1BLAQItABQABgAIAAAAIQDv&#10;pfeoDwIAAA8EAAAOAAAAAAAAAAAAAAAAAC4CAABkcnMvZTJvRG9jLnhtbFBLAQItABQABgAIAAAA&#10;IQCDj/Xr4gAAAAoBAAAPAAAAAAAAAAAAAAAAAGkEAABkcnMvZG93bnJldi54bWxQSwUGAAAAAAQA&#10;BADzAAAAeAUAAAAA&#10;" filled="f" stroked="f" strokeweight=".5pt">
              <v:textbox>
                <w:txbxContent>
                  <w:p w14:paraId="3F39AA02" w14:textId="77777777" w:rsidR="001B0412" w:rsidRPr="003E62E5" w:rsidRDefault="00ED625E" w:rsidP="001B041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60"/>
                        <w:szCs w:val="60"/>
                        <w:bdr w:val="nil"/>
                      </w:rPr>
                      <w:t>Invitación para los Padres</w:t>
                    </w:r>
                  </w:p>
                  <w:p w14:paraId="223BF5E8" w14:textId="77777777" w:rsidR="001B0412" w:rsidRPr="004962DF" w:rsidRDefault="00ED625E" w:rsidP="001B0412">
                    <w:pPr>
                      <w:jc w:val="center"/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color w:val="FFC000"/>
                        <w:sz w:val="32"/>
                        <w:szCs w:val="32"/>
                        <w:bdr w:val="nil"/>
                      </w:rPr>
                      <w:t>PTA.org/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C000"/>
                        <w:sz w:val="32"/>
                        <w:szCs w:val="32"/>
                        <w:bdr w:val="nil"/>
                      </w:rPr>
                      <w:t>HealthyLifestyles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C000"/>
                        <w:sz w:val="32"/>
                        <w:szCs w:val="32"/>
                        <w:bdr w:val="nil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C000"/>
                        <w:sz w:val="32"/>
                        <w:szCs w:val="32"/>
                        <w:bdr w:val="nil"/>
                      </w:rPr>
                      <w:t>Aetna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1661DA" wp14:editId="1FB4BB25">
              <wp:simplePos x="0" y="0"/>
              <wp:positionH relativeFrom="column">
                <wp:posOffset>1412111</wp:posOffset>
              </wp:positionH>
              <wp:positionV relativeFrom="paragraph">
                <wp:posOffset>-783606</wp:posOffset>
              </wp:positionV>
              <wp:extent cx="0" cy="694481"/>
              <wp:effectExtent l="12700" t="0" r="12700" b="1714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448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2050" style="mso-wrap-distance-bottom:0;mso-wrap-distance-left:9pt;mso-wrap-distance-right:9pt;mso-wrap-distance-top:0;mso-wrap-style:square;position:absolute;visibility:visible;z-index:251670528" from="111.2pt,-61.7pt" to="111.2pt,-7pt" strokecolor="white" strokeweight="1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737C30D6" wp14:editId="7E6A7CFF">
          <wp:simplePos x="0" y="0"/>
          <wp:positionH relativeFrom="column">
            <wp:posOffset>-46266</wp:posOffset>
          </wp:positionH>
          <wp:positionV relativeFrom="paragraph">
            <wp:posOffset>-829310</wp:posOffset>
          </wp:positionV>
          <wp:extent cx="1247172" cy="782556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PTA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72" cy="78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564A3B32" wp14:editId="78CDD10A">
          <wp:simplePos x="0" y="0"/>
          <wp:positionH relativeFrom="column">
            <wp:posOffset>-908050</wp:posOffset>
          </wp:positionH>
          <wp:positionV relativeFrom="paragraph">
            <wp:posOffset>-1192392</wp:posOffset>
          </wp:positionV>
          <wp:extent cx="7772400" cy="1371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 Connected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40B4" w14:textId="77777777" w:rsidR="003E62E5" w:rsidRDefault="009660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9"/>
    <w:rsid w:val="006B05B0"/>
    <w:rsid w:val="00866759"/>
    <w:rsid w:val="0096608E"/>
    <w:rsid w:val="00AF61CD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F2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A5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E7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BA5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EE7BA5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Fuentedeprrafopredeter"/>
    <w:link w:val="BoldText"/>
    <w:rsid w:val="00EE7BA5"/>
    <w:rPr>
      <w:rFonts w:ascii="Calibri" w:eastAsia="Calibri" w:hAnsi="Calibri" w:cs="Times New Roman"/>
      <w:b/>
      <w:color w:val="DE3520"/>
    </w:rPr>
  </w:style>
  <w:style w:type="paragraph" w:styleId="Encabezado">
    <w:name w:val="header"/>
    <w:basedOn w:val="Normal"/>
    <w:link w:val="EncabezadoCar"/>
    <w:uiPriority w:val="99"/>
    <w:unhideWhenUsed/>
    <w:rsid w:val="003E62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2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62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2E5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7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1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71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164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A5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E7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BA5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EE7BA5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Fuentedeprrafopredeter"/>
    <w:link w:val="BoldText"/>
    <w:rsid w:val="00EE7BA5"/>
    <w:rPr>
      <w:rFonts w:ascii="Calibri" w:eastAsia="Calibri" w:hAnsi="Calibri" w:cs="Times New Roman"/>
      <w:b/>
      <w:color w:val="DE3520"/>
    </w:rPr>
  </w:style>
  <w:style w:type="paragraph" w:styleId="Encabezado">
    <w:name w:val="header"/>
    <w:basedOn w:val="Normal"/>
    <w:link w:val="EncabezadoCar"/>
    <w:uiPriority w:val="99"/>
    <w:unhideWhenUsed/>
    <w:rsid w:val="003E62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2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62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2E5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7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1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71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164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.org/connected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Usuario</cp:lastModifiedBy>
  <cp:revision>5</cp:revision>
  <dcterms:created xsi:type="dcterms:W3CDTF">2019-02-07T16:23:00Z</dcterms:created>
  <dcterms:modified xsi:type="dcterms:W3CDTF">2019-04-03T20:37:00Z</dcterms:modified>
</cp:coreProperties>
</file>