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321A9" w14:textId="77777777" w:rsidR="00F30B0A" w:rsidRPr="00D747EF" w:rsidRDefault="00F30B0A">
      <w:pPr>
        <w:spacing w:line="200" w:lineRule="exact"/>
        <w:rPr>
          <w:sz w:val="20"/>
          <w:szCs w:val="20"/>
          <w:lang w:val="es-ES"/>
        </w:rPr>
      </w:pPr>
    </w:p>
    <w:p w14:paraId="0EDF2B5C" w14:textId="77777777" w:rsidR="00F30B0A" w:rsidRPr="00D747EF" w:rsidRDefault="00F30B0A">
      <w:pPr>
        <w:spacing w:line="200" w:lineRule="exact"/>
        <w:rPr>
          <w:sz w:val="20"/>
          <w:szCs w:val="20"/>
          <w:lang w:val="es-ES"/>
        </w:rPr>
      </w:pPr>
    </w:p>
    <w:p w14:paraId="228F2F88" w14:textId="77777777" w:rsidR="00F30B0A" w:rsidRPr="00D747EF" w:rsidRDefault="00F30B0A">
      <w:pPr>
        <w:spacing w:line="200" w:lineRule="exact"/>
        <w:rPr>
          <w:sz w:val="20"/>
          <w:szCs w:val="20"/>
          <w:lang w:val="es-ES"/>
        </w:rPr>
      </w:pPr>
    </w:p>
    <w:p w14:paraId="6A1F3657" w14:textId="77777777" w:rsidR="00F30B0A" w:rsidRPr="00D747EF" w:rsidRDefault="00F30B0A">
      <w:pPr>
        <w:spacing w:before="15" w:line="260" w:lineRule="exact"/>
        <w:rPr>
          <w:sz w:val="26"/>
          <w:szCs w:val="26"/>
          <w:lang w:val="es-ES"/>
        </w:rPr>
      </w:pPr>
    </w:p>
    <w:p w14:paraId="4A74A1D0" w14:textId="77777777" w:rsidR="00F30B0A" w:rsidRPr="00D747EF" w:rsidRDefault="00917240">
      <w:pPr>
        <w:spacing w:before="33"/>
        <w:ind w:left="1454"/>
        <w:rPr>
          <w:rFonts w:ascii="Arial" w:eastAsia="Arial" w:hAnsi="Arial" w:cs="Arial"/>
          <w:sz w:val="48"/>
          <w:szCs w:val="48"/>
          <w:lang w:val="es-ES"/>
        </w:rPr>
      </w:pPr>
      <w:r>
        <w:pict w14:anchorId="29E53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alt="" style="position:absolute;left:0;text-align:left;margin-left:401.95pt;margin-top:-8.65pt;width:77.2pt;height:20.3pt;z-index:-251657216;mso-wrap-edited:f;mso-width-percent:0;mso-height-percent:0;mso-position-horizontal-relative:page;mso-width-percent:0;mso-height-percent:0">
            <v:imagedata r:id="rId8" o:title=""/>
            <w10:wrap anchorx="page"/>
          </v:shape>
        </w:pict>
      </w:r>
      <w:r>
        <w:pict w14:anchorId="4B1E2633">
          <v:group id="_x0000_s1065" alt="" style="position:absolute;left:0;text-align:left;margin-left:351.5pt;margin-top:-31.65pt;width:45.7pt;height:56.6pt;z-index:-251656192;mso-position-horizontal-relative:page" coordorigin="7030,-633" coordsize="914,1132">
            <v:group id="_x0000_s1066" alt="" style="position:absolute;left:7527;top:-589;width:175;height:138" coordorigin="7527,-589" coordsize="175,138">
              <v:shape id="_x0000_s1067" alt="" style="position:absolute;left:7527;top:-589;width:175;height:138" coordorigin="7527,-589" coordsize="175,138" path="m7625,-589r-61,17l7528,-508r-1,19l7530,-470r7,19l7702,-553r-58,-35l7625,-589xe" fillcolor="#20bbaf" stroked="f">
                <v:path arrowok="t"/>
              </v:shape>
            </v:group>
            <v:group id="_x0000_s1068" alt="" style="position:absolute;left:7483;top:-610;width:2;height:182" coordorigin="7483,-610" coordsize="2,182">
              <v:shape id="_x0000_s1069" alt="" style="position:absolute;left:7483;top:-610;width:2;height:182" coordorigin="7483,-610" coordsize="21600,182" path="m7483,-610r,183e" filled="f" strokecolor="#4d2b22" strokeweight="2.29pt">
                <v:path arrowok="t"/>
              </v:shape>
            </v:group>
            <v:group id="_x0000_s1070" alt="" style="position:absolute;left:7354;top:15;width:83;height:53" coordorigin="7354,15" coordsize="83,53">
              <v:shape id="_x0000_s1071" alt="" style="position:absolute;left:7354;top:15;width:83;height:53" coordorigin="7354,15" coordsize="83,53" path="m7380,15r-14,l7354,26r,30l7366,67r16,l7393,66r15,-7l7437,41r-13,-8l7401,21r-21,-6xe" fillcolor="#4d2b22" stroked="f">
                <v:path arrowok="t"/>
              </v:shape>
            </v:group>
            <v:group id="_x0000_s1072" alt="" style="position:absolute;left:7384;top:-60;width:67;height:64" coordorigin="7384,-60" coordsize="67,64">
              <v:shape id="_x0000_s1073" alt="" style="position:absolute;left:7384;top:-60;width:67;height:64" coordorigin="7384,-60" coordsize="67,64" path="m7408,-60r-17,8l7389,-49r-5,18l7393,-14r9,7l7418,-2r34,6l7447,-12r-9,-24l7426,-55r-18,-5xe" fillcolor="#4d2b22" stroked="f">
                <v:path arrowok="t"/>
              </v:shape>
            </v:group>
            <v:group id="_x0000_s1074" alt="" style="position:absolute;left:7385;top:79;width:66;height:66" coordorigin="7385,79" coordsize="66,66">
              <v:shape id="_x0000_s1075" alt="" style="position:absolute;left:7385;top:79;width:66;height:66" coordorigin="7385,79" coordsize="66,66" path="m7451,79r-16,4l7411,91r-20,11l7385,119r8,18l7396,139r18,6l7431,136r7,-9l7444,112r7,-33xe" fillcolor="#4d2b22" stroked="f">
                <v:path arrowok="t"/>
              </v:shape>
            </v:group>
            <v:group id="_x0000_s1076" alt="" style="position:absolute;left:7156;top:-373;width:194;height:212" coordorigin="7156,-373" coordsize="194,212">
              <v:shape id="_x0000_s1077" alt="" style="position:absolute;left:7156;top:-373;width:194;height:212" coordorigin="7156,-373" coordsize="194,212" path="m7320,-373r-54,26l7215,-313r-45,40l7156,-259r98,98l7268,-176r15,-14l7299,-202r16,-12l7332,-224r18,-10l7320,-373xe" fillcolor="#e8a5a9" stroked="f">
                <v:path arrowok="t"/>
              </v:shape>
            </v:group>
            <v:group id="_x0000_s1078" alt="" style="position:absolute;left:7040;top:-405;width:894;height:895" coordorigin="7040,-405" coordsize="894,895">
              <v:shape id="_x0000_s1079" alt="" style="position:absolute;left:7040;top:-405;width:894;height:895" coordorigin="7040,-405" coordsize="894,895" path="m7177,54r-137,l7042,90r13,69l7078,224r32,60l7151,338r48,47l7254,424r61,31l7381,477r70,11l7487,490r36,-2l7594,477r67,-23l7722,422r56,-40l7813,348r-330,l7458,347r-70,-14l7325,304r-55,-42l7226,209r-31,-62l7179,78r-2,-24xe" fillcolor="#c9333c" stroked="f">
                <v:path arrowok="t"/>
              </v:shape>
              <v:shape id="_x0000_s1080" alt="" style="position:absolute;left:7040;top:-405;width:894;height:895" coordorigin="7040,-405" coordsize="894,895" path="m7487,-405r-4,l7483,348r330,l7867,278r32,-62l7921,150r12,-71l7934,42,7933,5r-12,-70l7899,-132r-32,-62l7826,-249r-48,-49l7722,-338r-61,-32l7594,-392r-71,-12l7487,-405xe" fillcolor="#c9333c" stroked="f">
                <v:path arrowok="t"/>
              </v:shape>
            </v:group>
            <v:group id="_x0000_s1081" alt="" style="position:absolute;left:7343;top:-404;width:118;height:155" coordorigin="7343,-404" coordsize="118,155">
              <v:shape id="_x0000_s1082" alt="" style="position:absolute;left:7343;top:-404;width:118;height:155" coordorigin="7343,-404" coordsize="118,155" path="m7461,-404r-60,7l7343,-382r47,132l7409,-255r20,-4l7448,-262r13,-142xe" fillcolor="#f2d0d0" stroked="f">
                <v:path arrowok="t"/>
              </v:shape>
            </v:group>
            <v:group id="_x0000_s1083" alt="" style="position:absolute;left:7040;top:-231;width:197;height:262" coordorigin="7040,-231" coordsize="197,262">
              <v:shape id="_x0000_s1084" alt="" style="position:absolute;left:7040;top:-231;width:197;height:262" coordorigin="7040,-231" coordsize="197,262" path="m7133,-231r-43,67l7066,-109r-17,59l7041,12r-1,18l7177,30r2,-21l7181,-11r17,-59l7237,-140r-104,-91xe" fillcolor="#d8777f" stroked="f">
                <v:path arrowok="t"/>
              </v:shape>
            </v:group>
            <w10:wrap anchorx="page"/>
          </v:group>
        </w:pict>
      </w:r>
      <w:r>
        <w:pict w14:anchorId="1181F4C4">
          <v:shape id="_x0000_s1064" type="#_x0000_t75" alt="" style="position:absolute;left:0;text-align:left;margin-left:496.7pt;margin-top:-19.55pt;width:79.8pt;height:44.55pt;z-index:-251655168;mso-wrap-edited:f;mso-width-percent:0;mso-height-percent:0;mso-position-horizontal-relative:page;mso-width-percent:0;mso-height-percent:0">
            <v:imagedata r:id="rId9" o:title=""/>
            <w10:wrap anchorx="page"/>
          </v:shape>
        </w:pict>
      </w:r>
      <w:r w:rsidR="00DB65A6" w:rsidRPr="00D747EF">
        <w:rPr>
          <w:rFonts w:ascii="Arial" w:eastAsia="Arial" w:hAnsi="Arial" w:cs="Arial"/>
          <w:color w:val="4D2B22"/>
          <w:sz w:val="48"/>
          <w:szCs w:val="48"/>
          <w:bdr w:val="nil"/>
          <w:lang w:val="es-ES"/>
        </w:rPr>
        <w:t>UNA GUÍA PARA ORGANIZAR</w:t>
      </w:r>
    </w:p>
    <w:p w14:paraId="77708C37" w14:textId="77777777" w:rsidR="00F30B0A" w:rsidRPr="00D747EF" w:rsidRDefault="00DB65A6">
      <w:pPr>
        <w:spacing w:line="540" w:lineRule="exact"/>
        <w:ind w:left="1454"/>
        <w:rPr>
          <w:rFonts w:ascii="Arial" w:eastAsia="Arial" w:hAnsi="Arial" w:cs="Arial"/>
          <w:sz w:val="48"/>
          <w:szCs w:val="48"/>
          <w:lang w:val="es-ES"/>
        </w:rPr>
      </w:pPr>
      <w:r w:rsidRPr="00D747EF">
        <w:rPr>
          <w:rFonts w:ascii="Arial" w:eastAsia="Arial" w:hAnsi="Arial" w:cs="Arial"/>
          <w:b/>
          <w:bCs/>
          <w:color w:val="4D2B22"/>
          <w:w w:val="95"/>
          <w:sz w:val="48"/>
          <w:szCs w:val="48"/>
          <w:bdr w:val="nil"/>
          <w:lang w:val="es-ES"/>
        </w:rPr>
        <w:t>UNA REUNIÓN GENERAL VIRTUAL</w:t>
      </w:r>
    </w:p>
    <w:p w14:paraId="33C00A26" w14:textId="77777777" w:rsidR="00F30B0A" w:rsidRPr="00D747EF" w:rsidRDefault="00F30B0A">
      <w:pPr>
        <w:spacing w:before="9" w:line="170" w:lineRule="exact"/>
        <w:rPr>
          <w:sz w:val="17"/>
          <w:szCs w:val="17"/>
          <w:lang w:val="es-ES"/>
        </w:rPr>
      </w:pPr>
    </w:p>
    <w:p w14:paraId="69522A7F" w14:textId="77777777" w:rsidR="00F30B0A" w:rsidRPr="00D747EF" w:rsidRDefault="00F30B0A">
      <w:pPr>
        <w:spacing w:line="200" w:lineRule="exact"/>
        <w:rPr>
          <w:sz w:val="20"/>
          <w:szCs w:val="20"/>
          <w:lang w:val="es-ES"/>
        </w:rPr>
      </w:pPr>
    </w:p>
    <w:p w14:paraId="10352A0C" w14:textId="77777777" w:rsidR="00F30B0A" w:rsidRPr="00D747EF" w:rsidRDefault="00F30B0A">
      <w:pPr>
        <w:spacing w:line="200" w:lineRule="exact"/>
        <w:rPr>
          <w:sz w:val="20"/>
          <w:szCs w:val="20"/>
          <w:lang w:val="es-ES"/>
        </w:rPr>
      </w:pPr>
    </w:p>
    <w:p w14:paraId="629AD504" w14:textId="77777777" w:rsidR="00F30B0A" w:rsidRPr="00D747EF" w:rsidRDefault="00F30B0A">
      <w:pPr>
        <w:spacing w:line="200" w:lineRule="exact"/>
        <w:rPr>
          <w:sz w:val="20"/>
          <w:szCs w:val="20"/>
          <w:lang w:val="es-ES"/>
        </w:rPr>
      </w:pPr>
    </w:p>
    <w:p w14:paraId="68EADF4E" w14:textId="77777777" w:rsidR="00F30B0A" w:rsidRPr="00D747EF" w:rsidRDefault="00F30B0A">
      <w:pPr>
        <w:spacing w:line="200" w:lineRule="exact"/>
        <w:rPr>
          <w:sz w:val="20"/>
          <w:szCs w:val="20"/>
          <w:lang w:val="es-ES"/>
        </w:rPr>
      </w:pPr>
    </w:p>
    <w:p w14:paraId="15859FE9" w14:textId="77777777" w:rsidR="00F30B0A" w:rsidRPr="00D747EF" w:rsidRDefault="00F30B0A">
      <w:pPr>
        <w:spacing w:line="200" w:lineRule="exact"/>
        <w:rPr>
          <w:sz w:val="20"/>
          <w:szCs w:val="20"/>
          <w:lang w:val="es-ES"/>
        </w:rPr>
      </w:pPr>
    </w:p>
    <w:p w14:paraId="425468B0" w14:textId="5CA3B5FF" w:rsidR="00F30B0A" w:rsidRPr="00D747EF" w:rsidRDefault="00DB65A6">
      <w:pPr>
        <w:pStyle w:val="Textoindependiente"/>
        <w:spacing w:before="43" w:line="242" w:lineRule="auto"/>
        <w:ind w:left="1454" w:right="2365" w:firstLine="0"/>
        <w:rPr>
          <w:lang w:val="es-ES"/>
        </w:rPr>
      </w:pPr>
      <w:r w:rsidRPr="00D747EF">
        <w:rPr>
          <w:rFonts w:cs="Minion Pro"/>
          <w:color w:val="231F20"/>
          <w:bdr w:val="nil"/>
          <w:lang w:val="es-ES"/>
        </w:rPr>
        <w:t>Este es un momento crítico para que los líderes escolares se comprometan con los padres, las familias y los maestros, y respondan preguntas acerca de cómo pueden afectar los cierres de las escuelas a sus niños y a la escuela. Desafortunadamente, quizás no sea posible tener reuniones de PTA tradicionales o charlas en persona. Por eso, una buena alternativa es organizar una reunión general virtual con los líderes de su escuela. Esto daría a los padres de su escuela la oportunidad de hacer las preguntas más apremiantes y</w:t>
      </w:r>
      <w:r w:rsidR="005B1DF8">
        <w:rPr>
          <w:rFonts w:cs="Minion Pro"/>
          <w:color w:val="231F20"/>
          <w:bdr w:val="nil"/>
          <w:lang w:val="es-ES"/>
        </w:rPr>
        <w:t>,</w:t>
      </w:r>
      <w:r w:rsidRPr="00D747EF">
        <w:rPr>
          <w:rFonts w:cs="Minion Pro"/>
          <w:color w:val="231F20"/>
          <w:bdr w:val="nil"/>
          <w:lang w:val="es-ES"/>
        </w:rPr>
        <w:t xml:space="preserve"> a la escuela</w:t>
      </w:r>
      <w:r w:rsidR="005B1DF8">
        <w:rPr>
          <w:rFonts w:cs="Minion Pro"/>
          <w:color w:val="231F20"/>
          <w:bdr w:val="nil"/>
          <w:lang w:val="es-ES"/>
        </w:rPr>
        <w:t>,</w:t>
      </w:r>
      <w:r w:rsidRPr="00D747EF">
        <w:rPr>
          <w:rFonts w:cs="Minion Pro"/>
          <w:color w:val="231F20"/>
          <w:bdr w:val="nil"/>
          <w:lang w:val="es-ES"/>
        </w:rPr>
        <w:t xml:space="preserve"> la de compartir información importante.</w:t>
      </w:r>
    </w:p>
    <w:p w14:paraId="3B4106DF" w14:textId="77777777" w:rsidR="00F30B0A" w:rsidRPr="00D747EF" w:rsidRDefault="00F30B0A">
      <w:pPr>
        <w:spacing w:before="10" w:line="260" w:lineRule="exact"/>
        <w:rPr>
          <w:sz w:val="26"/>
          <w:szCs w:val="26"/>
          <w:lang w:val="es-ES"/>
        </w:rPr>
      </w:pPr>
    </w:p>
    <w:p w14:paraId="48B1782C" w14:textId="77777777" w:rsidR="00F30B0A" w:rsidRPr="00D747EF" w:rsidRDefault="00DB65A6">
      <w:pPr>
        <w:pStyle w:val="Textoindependiente"/>
        <w:ind w:left="1454" w:firstLine="0"/>
        <w:rPr>
          <w:lang w:val="es-ES"/>
        </w:rPr>
      </w:pPr>
      <w:r w:rsidRPr="00D747EF">
        <w:rPr>
          <w:rFonts w:cs="Minion Pro"/>
          <w:color w:val="231F20"/>
          <w:bdr w:val="nil"/>
          <w:lang w:val="es-ES"/>
        </w:rPr>
        <w:t>Los consejos que están a continuación le ayudarán a planear y a organizar una reunión general virtual.</w:t>
      </w:r>
    </w:p>
    <w:p w14:paraId="5B5BFDAF" w14:textId="77777777" w:rsidR="00F30B0A" w:rsidRPr="00D747EF" w:rsidRDefault="00F30B0A">
      <w:pPr>
        <w:spacing w:line="200" w:lineRule="exact"/>
        <w:rPr>
          <w:sz w:val="20"/>
          <w:szCs w:val="20"/>
          <w:lang w:val="es-ES"/>
        </w:rPr>
      </w:pPr>
    </w:p>
    <w:p w14:paraId="73200A46" w14:textId="77777777" w:rsidR="00F30B0A" w:rsidRPr="00D747EF" w:rsidRDefault="00F30B0A">
      <w:pPr>
        <w:spacing w:line="200" w:lineRule="exact"/>
        <w:rPr>
          <w:sz w:val="20"/>
          <w:szCs w:val="20"/>
          <w:lang w:val="es-ES"/>
        </w:rPr>
      </w:pPr>
    </w:p>
    <w:p w14:paraId="2F370841" w14:textId="77777777" w:rsidR="00F30B0A" w:rsidRPr="00D747EF" w:rsidRDefault="00F30B0A">
      <w:pPr>
        <w:spacing w:line="200" w:lineRule="exact"/>
        <w:rPr>
          <w:sz w:val="20"/>
          <w:szCs w:val="20"/>
          <w:lang w:val="es-ES"/>
        </w:rPr>
      </w:pPr>
    </w:p>
    <w:p w14:paraId="6D4483F2" w14:textId="77777777" w:rsidR="00F30B0A" w:rsidRPr="00D747EF" w:rsidRDefault="00F30B0A">
      <w:pPr>
        <w:spacing w:before="18" w:line="240" w:lineRule="exact"/>
        <w:rPr>
          <w:sz w:val="24"/>
          <w:szCs w:val="24"/>
          <w:lang w:val="es-ES"/>
        </w:rPr>
      </w:pPr>
    </w:p>
    <w:p w14:paraId="7886CF0D" w14:textId="77777777" w:rsidR="00F30B0A" w:rsidRPr="00D747EF" w:rsidRDefault="00917240">
      <w:pPr>
        <w:pStyle w:val="Heading11"/>
        <w:spacing w:before="61"/>
        <w:rPr>
          <w:b w:val="0"/>
          <w:bCs w:val="0"/>
          <w:lang w:val="es-ES"/>
        </w:rPr>
      </w:pPr>
      <w:r>
        <w:pict w14:anchorId="74A11EDF">
          <v:group id="_x0000_s1047" alt="" style="position:absolute;left:0;text-align:left;margin-left:-.5pt;margin-top:-200.6pt;width:541pt;height:184.3pt;z-index:-251658240;mso-position-horizontal-relative:page" coordorigin="-10,-4012" coordsize="10820,3686">
            <v:group id="_x0000_s1048" alt="" style="position:absolute;top:-4002;width:10800;height:3666" coordorigin=",-4002" coordsize="10800,3666">
              <v:shape id="_x0000_s1049" alt="" style="position:absolute;top:-4002;width:10800;height:3666" coordorigin=",-4002" coordsize="10800,3666" path="m,-336r10800,l10800,-4002,,-4002,,-336xe" fillcolor="#f7ece2" stroked="f">
                <v:path arrowok="t"/>
              </v:shape>
            </v:group>
            <v:group id="_x0000_s1050" alt="" style="position:absolute;left:9972;top:-4002;width:828;height:259" coordorigin="9972,-4002" coordsize="828,259">
              <v:shape id="_x0000_s1051" alt="" style="position:absolute;left:9972;top:-4002;width:828;height:259" coordorigin="9972,-4002" coordsize="828,259" path="m10800,-4002r-828,l9972,-3743r828,l10800,-4002xe" fillcolor="#f7ece2" stroked="f">
                <v:path arrowok="t"/>
              </v:shape>
            </v:group>
            <v:group id="_x0000_s1052" alt="" style="position:absolute;left:8342;top:-4002;width:1631;height:259" coordorigin="8342,-4002" coordsize="1631,259">
              <v:shape id="_x0000_s1053" alt="" style="position:absolute;left:8342;top:-4002;width:1631;height:259" coordorigin="8342,-4002" coordsize="1631,259" path="m9972,-4002r-1630,l8342,-3743r1630,l9972,-4002xe" fillcolor="#f2e0ce" stroked="f">
                <v:path arrowok="t"/>
              </v:shape>
            </v:group>
            <v:group id="_x0000_s1054" alt="" style="position:absolute;left:6335;top:-4002;width:2007;height:259" coordorigin="6335,-4002" coordsize="2007,259">
              <v:shape id="_x0000_s1055" alt="" style="position:absolute;left:6335;top:-4002;width:2007;height:259" coordorigin="6335,-4002" coordsize="2007,259" path="m8342,-4002r-2007,l6335,-3743r2007,l8342,-4002xe" fillcolor="#facacb" stroked="f">
                <v:path arrowok="t"/>
              </v:shape>
            </v:group>
            <v:group id="_x0000_s1056" alt="" style="position:absolute;left:5934;top:-4002;width:401;height:259" coordorigin="5934,-4002" coordsize="401,259">
              <v:shape id="_x0000_s1057" alt="" style="position:absolute;left:5934;top:-4002;width:401;height:259" coordorigin="5934,-4002" coordsize="401,259" path="m6335,-4002r-401,l5934,-3743r401,l6335,-4002xe" fillcolor="#f9ed19" stroked="f">
                <v:path arrowok="t"/>
              </v:shape>
            </v:group>
            <v:group id="_x0000_s1058" alt="" style="position:absolute;left:3651;top:-4002;width:2283;height:259" coordorigin="3651,-4002" coordsize="2283,259">
              <v:shape id="_x0000_s1059" alt="" style="position:absolute;left:3651;top:-4002;width:2283;height:259" coordorigin="3651,-4002" coordsize="2283,259" path="m5934,-4002r-2283,l3651,-3743r2283,l5934,-4002xe" fillcolor="#20bbaf" stroked="f">
                <v:path arrowok="t"/>
              </v:shape>
            </v:group>
            <v:group id="_x0000_s1060" alt="" style="position:absolute;left:2346;top:-4002;width:1304;height:259" coordorigin="2346,-4002" coordsize="1304,259">
              <v:shape id="_x0000_s1061" alt="" style="position:absolute;left:2346;top:-4002;width:1304;height:259" coordorigin="2346,-4002" coordsize="1304,259" path="m3651,-4002r-1305,l2346,-3743r1305,l3651,-4002xe" fillcolor="#c9333c" stroked="f">
                <v:path arrowok="t"/>
              </v:shape>
            </v:group>
            <v:group id="_x0000_s1062" alt="" style="position:absolute;top:-4002;width:2346;height:259" coordorigin=",-4002" coordsize="2346,259">
              <v:shape id="_x0000_s1063" alt="" style="position:absolute;top:-4002;width:2346;height:259" coordorigin=",-4002" coordsize="2346,259" path="m,-3743r2346,l2346,-4002,,-4002r,259xe" fillcolor="#1b3d6f" stroked="f">
                <v:path arrowok="t"/>
              </v:shape>
            </v:group>
            <w10:wrap anchorx="page"/>
          </v:group>
        </w:pict>
      </w:r>
      <w:r w:rsidR="00DB65A6" w:rsidRPr="00D747EF">
        <w:rPr>
          <w:rFonts w:cs="Arial"/>
          <w:color w:val="1B3D6F"/>
          <w:spacing w:val="-25"/>
          <w:w w:val="95"/>
          <w:bdr w:val="nil"/>
          <w:lang w:val="es-ES"/>
        </w:rPr>
        <w:t>Tecnología</w:t>
      </w:r>
    </w:p>
    <w:p w14:paraId="66C2148A" w14:textId="77777777" w:rsidR="00F30B0A" w:rsidRPr="00D747EF" w:rsidRDefault="00F30B0A">
      <w:pPr>
        <w:spacing w:before="5" w:line="280" w:lineRule="exact"/>
        <w:rPr>
          <w:sz w:val="28"/>
          <w:szCs w:val="28"/>
          <w:lang w:val="es-ES"/>
        </w:rPr>
      </w:pPr>
    </w:p>
    <w:p w14:paraId="574A3631" w14:textId="685DC96F" w:rsidR="00F30B0A" w:rsidRPr="00E14D1D" w:rsidRDefault="00DB65A6" w:rsidP="00955238">
      <w:pPr>
        <w:pStyle w:val="Textoindependiente"/>
        <w:numPr>
          <w:ilvl w:val="0"/>
          <w:numId w:val="1"/>
        </w:numPr>
        <w:tabs>
          <w:tab w:val="left" w:pos="1724"/>
        </w:tabs>
        <w:spacing w:line="242" w:lineRule="auto"/>
        <w:ind w:right="2459"/>
        <w:rPr>
          <w:lang w:val="es-ES"/>
        </w:rPr>
      </w:pPr>
      <w:r w:rsidRPr="00D747EF">
        <w:rPr>
          <w:rFonts w:cs="Minion Pro"/>
          <w:b/>
          <w:bCs/>
          <w:color w:val="231F20"/>
          <w:spacing w:val="2"/>
          <w:bdr w:val="nil"/>
          <w:lang w:val="es-ES"/>
        </w:rPr>
        <w:t xml:space="preserve">Escoja una plataforma. </w:t>
      </w:r>
      <w:r w:rsidRPr="00D747EF">
        <w:rPr>
          <w:rFonts w:cs="Minion Pro"/>
          <w:color w:val="231F20"/>
          <w:spacing w:val="2"/>
          <w:bdr w:val="nil"/>
          <w:lang w:val="es-ES"/>
        </w:rPr>
        <w:t>Hay muchas plataformas intuitivas para escoger. Una de las más populares es Zoom, que tiene una tarifa mensual baja y permite hacer sesiones de una hora</w:t>
      </w:r>
      <w:r w:rsidR="00E14D1D">
        <w:rPr>
          <w:lang w:val="es-ES"/>
        </w:rPr>
        <w:t xml:space="preserve"> </w:t>
      </w:r>
      <w:r w:rsidR="00E14D1D" w:rsidRPr="00D747EF">
        <w:rPr>
          <w:rFonts w:cs="Minion Pro"/>
          <w:color w:val="231F20"/>
          <w:spacing w:val="-2"/>
          <w:bdr w:val="nil"/>
          <w:lang w:val="es-ES"/>
        </w:rPr>
        <w:t xml:space="preserve">con un público de hasta 100 miembros. También puede analizar la posibilidad de usar Facebook Live. Vea más recursos y otras plataformas en "Cómo Mantener Su PTA", en los recursos para Líderes de PTA, en </w:t>
      </w:r>
      <w:r w:rsidR="00E14D1D" w:rsidRPr="00D747EF">
        <w:rPr>
          <w:rFonts w:cs="Minion Pro"/>
          <w:b/>
          <w:bCs/>
          <w:color w:val="C9333C"/>
          <w:spacing w:val="-2"/>
          <w:bdr w:val="nil"/>
          <w:lang w:val="es-ES"/>
        </w:rPr>
        <w:t>PTA.org/COVID-19</w:t>
      </w:r>
      <w:r w:rsidR="00E14D1D" w:rsidRPr="00D747EF">
        <w:rPr>
          <w:rFonts w:cs="Minion Pro"/>
          <w:color w:val="231F20"/>
          <w:spacing w:val="-2"/>
          <w:bdr w:val="nil"/>
          <w:lang w:val="es-ES"/>
        </w:rPr>
        <w:t>.</w:t>
      </w:r>
    </w:p>
    <w:p w14:paraId="550DDC14" w14:textId="22AC13F3" w:rsidR="00F30B0A" w:rsidRPr="00A40F09" w:rsidRDefault="00DB65A6" w:rsidP="00A40F09">
      <w:pPr>
        <w:pStyle w:val="Textoindependiente"/>
        <w:spacing w:line="242" w:lineRule="auto"/>
        <w:ind w:right="2459" w:firstLine="0"/>
        <w:rPr>
          <w:lang w:val="es-ES"/>
        </w:rPr>
      </w:pPr>
      <w:r w:rsidRPr="00D747EF">
        <w:rPr>
          <w:rFonts w:cs="Minion Pro"/>
          <w:b/>
          <w:bCs/>
          <w:color w:val="231F20"/>
          <w:bdr w:val="nil"/>
          <w:lang w:val="es-ES"/>
        </w:rPr>
        <w:t xml:space="preserve">Designe un supervisor de tecnología de su equipo. </w:t>
      </w:r>
      <w:r w:rsidRPr="00D747EF">
        <w:rPr>
          <w:rFonts w:cs="Minion Pro"/>
          <w:color w:val="231F20"/>
          <w:bdr w:val="nil"/>
          <w:lang w:val="es-ES"/>
        </w:rPr>
        <w:t>Esta persona se asegurará de que la configuración</w:t>
      </w:r>
      <w:r w:rsidR="00A40F09">
        <w:rPr>
          <w:rFonts w:cs="Minion Pro"/>
          <w:color w:val="231F20"/>
          <w:bdr w:val="nil"/>
          <w:lang w:val="es-ES"/>
        </w:rPr>
        <w:t xml:space="preserve"> </w:t>
      </w:r>
      <w:r w:rsidR="00A40F09" w:rsidRPr="00D747EF">
        <w:rPr>
          <w:rFonts w:cs="Minion Pro"/>
          <w:color w:val="231F20"/>
          <w:bdr w:val="nil"/>
          <w:lang w:val="es-ES"/>
        </w:rPr>
        <w:t>sea la correcta y controlará las funciones de la plataforma durante la reunión. Realice una prueba de la reunión general virtual con algunos voluntarios para probar la configuración y las funciones.</w:t>
      </w:r>
    </w:p>
    <w:p w14:paraId="70FD527D" w14:textId="52AFDE3C" w:rsidR="00F30B0A" w:rsidRPr="009C106A" w:rsidRDefault="00DB65A6" w:rsidP="009C106A">
      <w:pPr>
        <w:pStyle w:val="Textoindependiente"/>
        <w:ind w:right="2459" w:firstLine="0"/>
        <w:rPr>
          <w:lang w:val="es-ES"/>
        </w:rPr>
      </w:pPr>
      <w:r w:rsidRPr="00D747EF">
        <w:rPr>
          <w:rFonts w:cs="Minion Pro"/>
          <w:b/>
          <w:bCs/>
          <w:color w:val="231F20"/>
          <w:spacing w:val="-10"/>
          <w:bdr w:val="nil"/>
          <w:lang w:val="es-ES"/>
        </w:rPr>
        <w:t xml:space="preserve">Use la configuración de la plataforma. </w:t>
      </w:r>
      <w:r w:rsidRPr="00D747EF">
        <w:rPr>
          <w:rFonts w:cs="Minion Pro"/>
          <w:color w:val="231F20"/>
          <w:spacing w:val="-10"/>
          <w:bdr w:val="nil"/>
          <w:lang w:val="es-ES"/>
        </w:rPr>
        <w:t>Querrá asegurarse de que los siguientes ajustes estén configurados</w:t>
      </w:r>
      <w:r w:rsidR="009C106A">
        <w:rPr>
          <w:rFonts w:cs="Minion Pro"/>
          <w:color w:val="231F20"/>
          <w:spacing w:val="-10"/>
          <w:bdr w:val="nil"/>
          <w:lang w:val="es-ES"/>
        </w:rPr>
        <w:t xml:space="preserve"> </w:t>
      </w:r>
      <w:r w:rsidR="009C106A" w:rsidRPr="00D747EF">
        <w:rPr>
          <w:rFonts w:cs="Minion Pro"/>
          <w:color w:val="231F20"/>
          <w:bdr w:val="nil"/>
          <w:lang w:val="es-ES"/>
        </w:rPr>
        <w:t>para minimizar distracciones y que se lleve a cabo un diálogo valioso:</w:t>
      </w:r>
    </w:p>
    <w:p w14:paraId="11F176FF" w14:textId="77777777" w:rsidR="00F30B0A" w:rsidRPr="00D747EF" w:rsidRDefault="00DB65A6" w:rsidP="00955238">
      <w:pPr>
        <w:pStyle w:val="Textoindependiente"/>
        <w:numPr>
          <w:ilvl w:val="1"/>
          <w:numId w:val="1"/>
        </w:numPr>
        <w:tabs>
          <w:tab w:val="left" w:pos="2084"/>
        </w:tabs>
        <w:ind w:left="2084" w:right="2459"/>
        <w:rPr>
          <w:lang w:val="es-ES"/>
        </w:rPr>
      </w:pPr>
      <w:r w:rsidRPr="00D747EF">
        <w:rPr>
          <w:rFonts w:cs="Minion Pro"/>
          <w:color w:val="231F20"/>
          <w:bdr w:val="nil"/>
          <w:lang w:val="es-ES"/>
        </w:rPr>
        <w:t>Deshabilite el recuadro de chat o permita solamente los chats directos al anfitrión.</w:t>
      </w:r>
    </w:p>
    <w:p w14:paraId="776EC20A" w14:textId="6D924087" w:rsidR="00F30B0A" w:rsidRPr="00D747EF" w:rsidRDefault="00DB65A6" w:rsidP="00955238">
      <w:pPr>
        <w:pStyle w:val="Textoindependiente"/>
        <w:numPr>
          <w:ilvl w:val="1"/>
          <w:numId w:val="1"/>
        </w:numPr>
        <w:tabs>
          <w:tab w:val="left" w:pos="2084"/>
        </w:tabs>
        <w:ind w:left="2084" w:right="2459"/>
        <w:rPr>
          <w:lang w:val="es-ES"/>
        </w:rPr>
      </w:pPr>
      <w:r w:rsidRPr="00D747EF">
        <w:rPr>
          <w:rFonts w:cs="Minion Pro"/>
          <w:color w:val="231F20"/>
          <w:spacing w:val="-8"/>
          <w:bdr w:val="nil"/>
          <w:lang w:val="es-ES"/>
        </w:rPr>
        <w:t>Silenc</w:t>
      </w:r>
      <w:r w:rsidR="00CA3741">
        <w:rPr>
          <w:rFonts w:cs="Minion Pro"/>
          <w:color w:val="231F20"/>
          <w:spacing w:val="-8"/>
          <w:bdr w:val="nil"/>
          <w:lang w:val="es-ES"/>
        </w:rPr>
        <w:t>i</w:t>
      </w:r>
      <w:r w:rsidRPr="00D747EF">
        <w:rPr>
          <w:rFonts w:cs="Minion Pro"/>
          <w:color w:val="231F20"/>
          <w:spacing w:val="-8"/>
          <w:bdr w:val="nil"/>
          <w:lang w:val="es-ES"/>
        </w:rPr>
        <w:t>e a todos los participantes. Más tarde puede desactivar el silenciamiento si alguien tiene alguna pregunta.</w:t>
      </w:r>
    </w:p>
    <w:p w14:paraId="6F16FCAE" w14:textId="77777777" w:rsidR="00F30B0A" w:rsidRPr="00D747EF" w:rsidRDefault="00DB65A6" w:rsidP="00955238">
      <w:pPr>
        <w:pStyle w:val="Textoindependiente"/>
        <w:numPr>
          <w:ilvl w:val="1"/>
          <w:numId w:val="1"/>
        </w:numPr>
        <w:tabs>
          <w:tab w:val="left" w:pos="2084"/>
        </w:tabs>
        <w:ind w:left="2084" w:right="2459"/>
        <w:rPr>
          <w:lang w:val="es-ES"/>
        </w:rPr>
      </w:pPr>
      <w:r w:rsidRPr="00D747EF">
        <w:rPr>
          <w:rFonts w:cs="Minion Pro"/>
          <w:color w:val="231F20"/>
          <w:bdr w:val="nil"/>
          <w:lang w:val="es-ES"/>
        </w:rPr>
        <w:t>Pida a los participantes que se registren al evento.</w:t>
      </w:r>
    </w:p>
    <w:p w14:paraId="5FE89393" w14:textId="77777777" w:rsidR="00F30B0A" w:rsidRPr="00D747EF" w:rsidRDefault="00DB65A6" w:rsidP="00955238">
      <w:pPr>
        <w:pStyle w:val="Textoindependiente"/>
        <w:numPr>
          <w:ilvl w:val="1"/>
          <w:numId w:val="1"/>
        </w:numPr>
        <w:tabs>
          <w:tab w:val="left" w:pos="2084"/>
        </w:tabs>
        <w:spacing w:line="242" w:lineRule="auto"/>
        <w:ind w:left="2084" w:right="2459"/>
        <w:rPr>
          <w:lang w:val="es-ES"/>
        </w:rPr>
      </w:pPr>
      <w:r w:rsidRPr="00D747EF">
        <w:rPr>
          <w:rFonts w:cs="Minion Pro"/>
          <w:color w:val="231F20"/>
          <w:spacing w:val="1"/>
          <w:bdr w:val="nil"/>
          <w:lang w:val="es-ES"/>
        </w:rPr>
        <w:t>Decida anticipadamente si desea grabar la conversación (con el permiso del líder de la escuela).</w:t>
      </w:r>
    </w:p>
    <w:p w14:paraId="78724BAF" w14:textId="77777777" w:rsidR="00F30B0A" w:rsidRPr="00D747EF" w:rsidRDefault="00F30B0A" w:rsidP="00955238">
      <w:pPr>
        <w:spacing w:before="1" w:line="260" w:lineRule="exact"/>
        <w:ind w:right="2459"/>
        <w:rPr>
          <w:sz w:val="26"/>
          <w:szCs w:val="26"/>
          <w:lang w:val="es-ES"/>
        </w:rPr>
      </w:pPr>
    </w:p>
    <w:p w14:paraId="53CE7E3F" w14:textId="77777777" w:rsidR="00F30B0A" w:rsidRPr="00D747EF" w:rsidRDefault="00DB65A6" w:rsidP="00955238">
      <w:pPr>
        <w:pStyle w:val="Heading11"/>
        <w:ind w:right="2459"/>
        <w:rPr>
          <w:b w:val="0"/>
          <w:bCs w:val="0"/>
          <w:lang w:val="es-ES"/>
        </w:rPr>
      </w:pPr>
      <w:r w:rsidRPr="00D747EF">
        <w:rPr>
          <w:rFonts w:cs="Arial"/>
          <w:color w:val="1B3D6F"/>
          <w:spacing w:val="1"/>
          <w:w w:val="95"/>
          <w:bdr w:val="nil"/>
          <w:lang w:val="es-ES"/>
        </w:rPr>
        <w:t>Logística</w:t>
      </w:r>
    </w:p>
    <w:p w14:paraId="33CE1286" w14:textId="77777777" w:rsidR="00F30B0A" w:rsidRPr="00D747EF" w:rsidRDefault="00F30B0A" w:rsidP="00955238">
      <w:pPr>
        <w:spacing w:before="5" w:line="280" w:lineRule="exact"/>
        <w:ind w:right="2459"/>
        <w:rPr>
          <w:sz w:val="28"/>
          <w:szCs w:val="28"/>
          <w:lang w:val="es-ES"/>
        </w:rPr>
      </w:pPr>
    </w:p>
    <w:p w14:paraId="03A97E24" w14:textId="4CEAC8CE" w:rsidR="00F30B0A" w:rsidRPr="00D747EF" w:rsidRDefault="00DB65A6" w:rsidP="00955238">
      <w:pPr>
        <w:pStyle w:val="Textoindependiente"/>
        <w:numPr>
          <w:ilvl w:val="0"/>
          <w:numId w:val="1"/>
        </w:numPr>
        <w:tabs>
          <w:tab w:val="left" w:pos="1724"/>
        </w:tabs>
        <w:spacing w:line="242" w:lineRule="auto"/>
        <w:ind w:right="2459"/>
        <w:rPr>
          <w:lang w:val="es-ES"/>
        </w:rPr>
      </w:pPr>
      <w:r w:rsidRPr="00D747EF">
        <w:rPr>
          <w:rFonts w:cs="Minion Pro"/>
          <w:b/>
          <w:bCs/>
          <w:color w:val="231F20"/>
          <w:spacing w:val="-6"/>
          <w:bdr w:val="nil"/>
          <w:lang w:val="es-ES"/>
        </w:rPr>
        <w:t xml:space="preserve">Anúnciela. </w:t>
      </w:r>
      <w:r w:rsidRPr="00D747EF">
        <w:rPr>
          <w:rFonts w:cs="Minion Pro"/>
          <w:color w:val="231F20"/>
          <w:spacing w:val="-6"/>
          <w:bdr w:val="nil"/>
          <w:lang w:val="es-ES"/>
        </w:rPr>
        <w:t>Aproveche varios canales para compartir el enlace de inscripción. Puede usar Twitter, Facebook, el sitio en la web de la escuela y comunicaciones por correo electrónico que provengan de la escuela.</w:t>
      </w:r>
    </w:p>
    <w:p w14:paraId="1858EE4B" w14:textId="1CDFF997" w:rsidR="00F30B0A" w:rsidRPr="008E3778" w:rsidRDefault="00DB65A6" w:rsidP="008E3778">
      <w:pPr>
        <w:pStyle w:val="Textoindependiente"/>
        <w:spacing w:line="242" w:lineRule="auto"/>
        <w:ind w:right="2459" w:firstLine="0"/>
        <w:rPr>
          <w:lang w:val="es-ES"/>
        </w:rPr>
      </w:pPr>
      <w:r w:rsidRPr="00D747EF">
        <w:rPr>
          <w:rFonts w:cs="Minion Pro"/>
          <w:b/>
          <w:bCs/>
          <w:color w:val="231F20"/>
          <w:spacing w:val="5"/>
          <w:bdr w:val="nil"/>
          <w:lang w:val="es-ES"/>
        </w:rPr>
        <w:t xml:space="preserve">Permita que las preguntas de los participantes dirijan el debate. </w:t>
      </w:r>
      <w:r w:rsidRPr="00D747EF">
        <w:rPr>
          <w:rFonts w:cs="Minion Pro"/>
          <w:color w:val="231F20"/>
          <w:spacing w:val="5"/>
          <w:bdr w:val="nil"/>
          <w:lang w:val="es-ES"/>
        </w:rPr>
        <w:t>Envíe invitaciones por correo electrónico a los padres,</w:t>
      </w:r>
      <w:r w:rsidR="008E3778">
        <w:rPr>
          <w:rFonts w:cs="Minion Pro"/>
          <w:color w:val="231F20"/>
          <w:spacing w:val="5"/>
          <w:bdr w:val="nil"/>
          <w:lang w:val="es-ES"/>
        </w:rPr>
        <w:t xml:space="preserve"> </w:t>
      </w:r>
      <w:r w:rsidR="008E3778" w:rsidRPr="00D747EF">
        <w:rPr>
          <w:rFonts w:cs="Minion Pro"/>
          <w:color w:val="231F20"/>
          <w:bdr w:val="nil"/>
          <w:lang w:val="es-ES"/>
        </w:rPr>
        <w:t>familia</w:t>
      </w:r>
      <w:r w:rsidR="00101E35">
        <w:rPr>
          <w:rFonts w:cs="Minion Pro"/>
          <w:color w:val="231F20"/>
          <w:bdr w:val="nil"/>
          <w:lang w:val="es-ES"/>
        </w:rPr>
        <w:t>re</w:t>
      </w:r>
      <w:r w:rsidR="008E3778" w:rsidRPr="00D747EF">
        <w:rPr>
          <w:rFonts w:cs="Minion Pro"/>
          <w:color w:val="231F20"/>
          <w:bdr w:val="nil"/>
          <w:lang w:val="es-ES"/>
        </w:rPr>
        <w:t xml:space="preserve">s y maestros que incluyan un enlace para </w:t>
      </w:r>
      <w:r w:rsidR="008E3778" w:rsidRPr="00D747EF">
        <w:rPr>
          <w:rFonts w:cs="Minion Pro"/>
          <w:color w:val="231F20"/>
          <w:bdr w:val="nil"/>
          <w:lang w:val="es-ES"/>
        </w:rPr>
        <w:lastRenderedPageBreak/>
        <w:t>registrarse y enviar una pregunta. La recopilación de preguntas puede hacerse de manera sencilla con un formulario de Google. Designe a una persona que pueda recibir y hacer un seguimiento de las preguntas enviadas.</w:t>
      </w:r>
    </w:p>
    <w:p w14:paraId="617928D1" w14:textId="77777777" w:rsidR="00F30B0A" w:rsidRPr="00D747EF" w:rsidRDefault="00F30B0A" w:rsidP="00955238">
      <w:pPr>
        <w:spacing w:line="200" w:lineRule="exact"/>
        <w:ind w:right="2459"/>
        <w:rPr>
          <w:sz w:val="20"/>
          <w:szCs w:val="20"/>
          <w:lang w:val="es-ES"/>
        </w:rPr>
      </w:pPr>
    </w:p>
    <w:p w14:paraId="001FC48E" w14:textId="35BDDADF" w:rsidR="00F30B0A" w:rsidRPr="00D747EF" w:rsidRDefault="00DB65A6" w:rsidP="00955238">
      <w:pPr>
        <w:pStyle w:val="Textoindependiente"/>
        <w:numPr>
          <w:ilvl w:val="0"/>
          <w:numId w:val="1"/>
        </w:numPr>
        <w:tabs>
          <w:tab w:val="left" w:pos="1724"/>
        </w:tabs>
        <w:spacing w:before="37" w:line="242" w:lineRule="auto"/>
        <w:ind w:right="2459"/>
        <w:rPr>
          <w:lang w:val="es-ES"/>
        </w:rPr>
      </w:pPr>
      <w:r w:rsidRPr="00D747EF">
        <w:rPr>
          <w:rFonts w:cs="Minion Pro"/>
          <w:b/>
          <w:bCs/>
          <w:color w:val="231F20"/>
          <w:spacing w:val="2"/>
          <w:bdr w:val="nil"/>
          <w:lang w:val="es-ES"/>
        </w:rPr>
        <w:t xml:space="preserve">Escoja las preguntas. </w:t>
      </w:r>
      <w:r w:rsidRPr="00D747EF">
        <w:rPr>
          <w:rFonts w:cs="Minion Pro"/>
          <w:color w:val="231F20"/>
          <w:spacing w:val="2"/>
          <w:bdr w:val="nil"/>
          <w:lang w:val="es-ES"/>
        </w:rPr>
        <w:t>Puede que reciba demasiadas o demasiado pocas. Revíselas todas y escoja las más relevantes para el moderador. Si necesita más preguntas, use las 10</w:t>
      </w:r>
      <w:r w:rsidR="00690705">
        <w:rPr>
          <w:rFonts w:cs="Minion Pro"/>
          <w:color w:val="231F20"/>
          <w:spacing w:val="2"/>
          <w:bdr w:val="nil"/>
          <w:lang w:val="es-ES"/>
        </w:rPr>
        <w:t> </w:t>
      </w:r>
      <w:r w:rsidRPr="00D747EF">
        <w:rPr>
          <w:rFonts w:cs="Minion Pro"/>
          <w:color w:val="231F20"/>
          <w:spacing w:val="2"/>
          <w:bdr w:val="nil"/>
          <w:lang w:val="es-ES"/>
        </w:rPr>
        <w:t>Preguntas Esenciales.</w:t>
      </w:r>
    </w:p>
    <w:p w14:paraId="5DC41AE8" w14:textId="571A91D3" w:rsidR="00F30B0A" w:rsidRPr="00201D6E" w:rsidRDefault="00DB65A6" w:rsidP="00201D6E">
      <w:pPr>
        <w:pStyle w:val="Textoindependiente"/>
        <w:ind w:right="2459" w:firstLine="0"/>
        <w:rPr>
          <w:lang w:val="es-ES"/>
        </w:rPr>
      </w:pPr>
      <w:r w:rsidRPr="00D747EF">
        <w:rPr>
          <w:rFonts w:cs="Minion Pro"/>
          <w:b/>
          <w:bCs/>
          <w:color w:val="231F20"/>
          <w:bdr w:val="nil"/>
          <w:lang w:val="es-ES"/>
        </w:rPr>
        <w:t xml:space="preserve">Designe un moderador. </w:t>
      </w:r>
      <w:r w:rsidRPr="00D747EF">
        <w:rPr>
          <w:rFonts w:cs="Minion Pro"/>
          <w:color w:val="231F20"/>
          <w:bdr w:val="nil"/>
          <w:lang w:val="es-ES"/>
        </w:rPr>
        <w:t>El moderador abrirá la sesión, moderará la reunión, hará las preguntas</w:t>
      </w:r>
      <w:r w:rsidR="00201D6E">
        <w:rPr>
          <w:rFonts w:cs="Minion Pro"/>
          <w:color w:val="231F20"/>
          <w:bdr w:val="nil"/>
          <w:lang w:val="es-ES"/>
        </w:rPr>
        <w:t xml:space="preserve"> </w:t>
      </w:r>
      <w:r w:rsidR="00201D6E" w:rsidRPr="00D747EF">
        <w:rPr>
          <w:rFonts w:cs="Minion Pro"/>
          <w:color w:val="231F20"/>
          <w:spacing w:val="-2"/>
          <w:bdr w:val="nil"/>
          <w:lang w:val="es-ES"/>
        </w:rPr>
        <w:t>enviadas y supervisará el tiempo.</w:t>
      </w:r>
    </w:p>
    <w:p w14:paraId="588F1A3C" w14:textId="71E0AE44" w:rsidR="00F30B0A" w:rsidRPr="002D2D1D" w:rsidRDefault="00DB65A6" w:rsidP="002D2D1D">
      <w:pPr>
        <w:pStyle w:val="Textoindependiente"/>
        <w:ind w:right="2459" w:firstLine="0"/>
        <w:rPr>
          <w:lang w:val="es-ES"/>
        </w:rPr>
      </w:pPr>
      <w:r w:rsidRPr="00D747EF">
        <w:rPr>
          <w:rFonts w:cs="Minion Pro"/>
          <w:b/>
          <w:bCs/>
          <w:color w:val="231F20"/>
          <w:bdr w:val="nil"/>
          <w:lang w:val="es-ES"/>
        </w:rPr>
        <w:t xml:space="preserve">Diseñe un guion. </w:t>
      </w:r>
      <w:r w:rsidRPr="00D747EF">
        <w:rPr>
          <w:rFonts w:cs="Minion Pro"/>
          <w:color w:val="231F20"/>
          <w:bdr w:val="nil"/>
          <w:lang w:val="es-ES"/>
        </w:rPr>
        <w:t>Sea concreto e identifique quién hablará y cuándo. También incluya pautas</w:t>
      </w:r>
      <w:r w:rsidR="002D2D1D">
        <w:rPr>
          <w:rFonts w:cs="Minion Pro"/>
          <w:color w:val="231F20"/>
          <w:bdr w:val="nil"/>
          <w:lang w:val="es-ES"/>
        </w:rPr>
        <w:t xml:space="preserve"> </w:t>
      </w:r>
      <w:r w:rsidR="002D2D1D" w:rsidRPr="00D747EF">
        <w:rPr>
          <w:rFonts w:cs="Minion Pro"/>
          <w:color w:val="231F20"/>
          <w:bdr w:val="nil"/>
          <w:lang w:val="es-ES"/>
        </w:rPr>
        <w:t xml:space="preserve">temporales para la introducción, las preguntas y el cierre. </w:t>
      </w:r>
      <w:r w:rsidR="00E72E7A">
        <w:rPr>
          <w:rFonts w:cs="Minion Pro"/>
          <w:color w:val="231F20"/>
          <w:bdr w:val="nil"/>
          <w:lang w:val="es-ES"/>
        </w:rPr>
        <w:t>Reserve</w:t>
      </w:r>
      <w:r w:rsidR="002D2D1D" w:rsidRPr="00D747EF">
        <w:rPr>
          <w:rFonts w:cs="Minion Pro"/>
          <w:color w:val="231F20"/>
          <w:bdr w:val="nil"/>
          <w:lang w:val="es-ES"/>
        </w:rPr>
        <w:t xml:space="preserve"> </w:t>
      </w:r>
      <w:r w:rsidR="00E71256">
        <w:rPr>
          <w:rFonts w:cs="Minion Pro"/>
          <w:color w:val="231F20"/>
          <w:bdr w:val="nil"/>
          <w:lang w:val="es-ES"/>
        </w:rPr>
        <w:t>algo de</w:t>
      </w:r>
      <w:r w:rsidR="002D2D1D" w:rsidRPr="00D747EF">
        <w:rPr>
          <w:rFonts w:cs="Minion Pro"/>
          <w:color w:val="231F20"/>
          <w:bdr w:val="nil"/>
          <w:lang w:val="es-ES"/>
        </w:rPr>
        <w:t xml:space="preserve"> tiempo para más preguntas al final.</w:t>
      </w:r>
    </w:p>
    <w:p w14:paraId="443B4782" w14:textId="77777777" w:rsidR="00F30B0A" w:rsidRPr="00D747EF" w:rsidRDefault="00DB65A6" w:rsidP="00955238">
      <w:pPr>
        <w:numPr>
          <w:ilvl w:val="0"/>
          <w:numId w:val="1"/>
        </w:numPr>
        <w:tabs>
          <w:tab w:val="left" w:pos="1724"/>
        </w:tabs>
        <w:spacing w:line="300" w:lineRule="exact"/>
        <w:ind w:left="1724" w:right="2459"/>
        <w:rPr>
          <w:rFonts w:ascii="Minion Pro" w:eastAsia="Minion Pro" w:hAnsi="Minion Pro" w:cs="Minion Pro"/>
          <w:lang w:val="es-ES"/>
        </w:rPr>
      </w:pPr>
      <w:r w:rsidRPr="00D747EF">
        <w:rPr>
          <w:rFonts w:ascii="Minion Pro" w:eastAsia="Minion Pro" w:hAnsi="Minion Pro" w:cs="Minion Pro"/>
          <w:b/>
          <w:bCs/>
          <w:color w:val="231F20"/>
          <w:spacing w:val="-3"/>
          <w:bdr w:val="nil"/>
          <w:lang w:val="es-ES"/>
        </w:rPr>
        <w:t xml:space="preserve">Prepare a su líder escolar. </w:t>
      </w:r>
      <w:r w:rsidRPr="00D747EF">
        <w:rPr>
          <w:rFonts w:ascii="Minion Pro" w:eastAsia="Minion Pro" w:hAnsi="Minion Pro" w:cs="Minion Pro"/>
          <w:color w:val="231F20"/>
          <w:spacing w:val="-3"/>
          <w:bdr w:val="nil"/>
          <w:lang w:val="es-ES"/>
        </w:rPr>
        <w:t>Comparta su guion y considere hacer una prueba para asegurarse</w:t>
      </w:r>
    </w:p>
    <w:p w14:paraId="31331FEB" w14:textId="77777777" w:rsidR="00F30B0A" w:rsidRPr="00D747EF" w:rsidRDefault="00DB65A6" w:rsidP="00955238">
      <w:pPr>
        <w:pStyle w:val="Textoindependiente"/>
        <w:spacing w:line="242" w:lineRule="auto"/>
        <w:ind w:right="2459" w:firstLine="0"/>
        <w:rPr>
          <w:lang w:val="es-ES"/>
        </w:rPr>
      </w:pPr>
      <w:r w:rsidRPr="00D747EF">
        <w:rPr>
          <w:rFonts w:cs="Minion Pro"/>
          <w:color w:val="231F20"/>
          <w:spacing w:val="-2"/>
          <w:bdr w:val="nil"/>
          <w:lang w:val="es-ES"/>
        </w:rPr>
        <w:t>de que el líder de la escuela se sienta cómodo con la tecnología. Además de las preguntas enviadas, asegúrese de que el administrador conozca los temas importantes que pueden tratarse durante la reunión general, como ser:</w:t>
      </w:r>
      <w:bookmarkStart w:id="0" w:name="_GoBack"/>
      <w:bookmarkEnd w:id="0"/>
    </w:p>
    <w:p w14:paraId="115C3E1C" w14:textId="77777777" w:rsidR="00F30B0A" w:rsidRPr="00D747EF" w:rsidRDefault="00DB65A6" w:rsidP="00955238">
      <w:pPr>
        <w:pStyle w:val="Textoindependiente"/>
        <w:numPr>
          <w:ilvl w:val="1"/>
          <w:numId w:val="1"/>
        </w:numPr>
        <w:tabs>
          <w:tab w:val="left" w:pos="2084"/>
        </w:tabs>
        <w:ind w:left="2084" w:right="2459"/>
        <w:rPr>
          <w:lang w:val="es-ES"/>
        </w:rPr>
      </w:pPr>
      <w:r w:rsidRPr="00D747EF">
        <w:rPr>
          <w:rFonts w:cs="Minion Pro"/>
          <w:color w:val="231F20"/>
          <w:spacing w:val="-2"/>
          <w:bdr w:val="nil"/>
          <w:lang w:val="es-ES"/>
        </w:rPr>
        <w:t>Los planes para futuros cierres escolares</w:t>
      </w:r>
    </w:p>
    <w:p w14:paraId="1AC77371" w14:textId="77777777" w:rsidR="00F30B0A" w:rsidRPr="00D747EF" w:rsidRDefault="00DB65A6" w:rsidP="00955238">
      <w:pPr>
        <w:pStyle w:val="Textoindependiente"/>
        <w:numPr>
          <w:ilvl w:val="1"/>
          <w:numId w:val="1"/>
        </w:numPr>
        <w:tabs>
          <w:tab w:val="left" w:pos="2084"/>
        </w:tabs>
        <w:ind w:left="2084" w:right="2459"/>
        <w:rPr>
          <w:lang w:val="es-ES"/>
        </w:rPr>
      </w:pPr>
      <w:r w:rsidRPr="00D747EF">
        <w:rPr>
          <w:rFonts w:cs="Minion Pro"/>
          <w:color w:val="231F20"/>
          <w:spacing w:val="-6"/>
          <w:bdr w:val="nil"/>
          <w:lang w:val="es-ES"/>
        </w:rPr>
        <w:t>Cómo medirán y abordarán las horas de aprendizaje perdidas</w:t>
      </w:r>
    </w:p>
    <w:p w14:paraId="70A48386" w14:textId="77777777" w:rsidR="00F30B0A" w:rsidRPr="00D747EF" w:rsidRDefault="00DB65A6" w:rsidP="00955238">
      <w:pPr>
        <w:pStyle w:val="Textoindependiente"/>
        <w:numPr>
          <w:ilvl w:val="1"/>
          <w:numId w:val="1"/>
        </w:numPr>
        <w:tabs>
          <w:tab w:val="left" w:pos="2084"/>
        </w:tabs>
        <w:ind w:left="2084" w:right="2459"/>
        <w:rPr>
          <w:lang w:val="es-ES"/>
        </w:rPr>
      </w:pPr>
      <w:r w:rsidRPr="00D747EF">
        <w:rPr>
          <w:rFonts w:cs="Minion Pro"/>
          <w:color w:val="231F20"/>
          <w:bdr w:val="nil"/>
          <w:lang w:val="es-ES"/>
        </w:rPr>
        <w:t>Las medidas de seguridad que está tomando la escuela</w:t>
      </w:r>
    </w:p>
    <w:p w14:paraId="7256A4D6" w14:textId="77777777" w:rsidR="00F30B0A" w:rsidRPr="00D747EF" w:rsidRDefault="00F30B0A" w:rsidP="00955238">
      <w:pPr>
        <w:spacing w:before="4" w:line="260" w:lineRule="exact"/>
        <w:ind w:right="2459"/>
        <w:rPr>
          <w:sz w:val="26"/>
          <w:szCs w:val="26"/>
          <w:lang w:val="es-ES"/>
        </w:rPr>
      </w:pPr>
    </w:p>
    <w:p w14:paraId="00FE9B02" w14:textId="77777777" w:rsidR="00F30B0A" w:rsidRPr="00D747EF" w:rsidRDefault="00DB65A6" w:rsidP="00955238">
      <w:pPr>
        <w:pStyle w:val="Heading11"/>
        <w:ind w:right="2459"/>
        <w:rPr>
          <w:b w:val="0"/>
          <w:bCs w:val="0"/>
          <w:lang w:val="es-ES"/>
        </w:rPr>
      </w:pPr>
      <w:r w:rsidRPr="00D747EF">
        <w:rPr>
          <w:rFonts w:cs="Arial"/>
          <w:color w:val="1B3D6F"/>
          <w:spacing w:val="-4"/>
          <w:bdr w:val="nil"/>
          <w:lang w:val="es-ES"/>
        </w:rPr>
        <w:t>Ser Anfitrión del Evento</w:t>
      </w:r>
    </w:p>
    <w:p w14:paraId="428D598B" w14:textId="77777777" w:rsidR="00F30B0A" w:rsidRPr="00D747EF" w:rsidRDefault="00F30B0A" w:rsidP="00955238">
      <w:pPr>
        <w:spacing w:before="5" w:line="280" w:lineRule="exact"/>
        <w:ind w:right="2459"/>
        <w:rPr>
          <w:sz w:val="28"/>
          <w:szCs w:val="28"/>
          <w:lang w:val="es-ES"/>
        </w:rPr>
      </w:pPr>
    </w:p>
    <w:p w14:paraId="43B0FDB7" w14:textId="77777777" w:rsidR="00F30B0A" w:rsidRPr="00D747EF" w:rsidRDefault="00DB65A6" w:rsidP="00955238">
      <w:pPr>
        <w:pStyle w:val="Textoindependiente"/>
        <w:numPr>
          <w:ilvl w:val="0"/>
          <w:numId w:val="1"/>
        </w:numPr>
        <w:tabs>
          <w:tab w:val="left" w:pos="1724"/>
        </w:tabs>
        <w:spacing w:line="242" w:lineRule="auto"/>
        <w:ind w:right="2459"/>
        <w:rPr>
          <w:lang w:val="es-ES"/>
        </w:rPr>
      </w:pPr>
      <w:r w:rsidRPr="00D747EF">
        <w:rPr>
          <w:rFonts w:cs="Minion Pro"/>
          <w:b/>
          <w:bCs/>
          <w:color w:val="231F20"/>
          <w:spacing w:val="5"/>
          <w:bdr w:val="nil"/>
          <w:lang w:val="es-ES"/>
        </w:rPr>
        <w:t xml:space="preserve">Inicie sesión más temprano. </w:t>
      </w:r>
      <w:r w:rsidRPr="00D747EF">
        <w:rPr>
          <w:rFonts w:cs="Minion Pro"/>
          <w:color w:val="231F20"/>
          <w:spacing w:val="5"/>
          <w:bdr w:val="nil"/>
          <w:lang w:val="es-ES"/>
        </w:rPr>
        <w:t>Como anfitrión, haga que los oradores inicien sesión 10 minutos antes para que haya tiempo de reparar cualquier falla técnica de último minuto y para que estén todos acomodados para comenzar la sesión.</w:t>
      </w:r>
    </w:p>
    <w:p w14:paraId="78024113" w14:textId="3E3161EE" w:rsidR="00F30B0A" w:rsidRPr="00C05B66" w:rsidRDefault="00DB65A6" w:rsidP="00C05B66">
      <w:pPr>
        <w:pStyle w:val="Textoindependiente"/>
        <w:spacing w:line="242" w:lineRule="auto"/>
        <w:ind w:right="2459" w:firstLine="0"/>
        <w:rPr>
          <w:lang w:val="es-ES"/>
        </w:rPr>
      </w:pPr>
      <w:r w:rsidRPr="00D747EF">
        <w:rPr>
          <w:rFonts w:cs="Minion Pro"/>
          <w:b/>
          <w:bCs/>
          <w:color w:val="231F20"/>
          <w:spacing w:val="-2"/>
          <w:bdr w:val="nil"/>
          <w:lang w:val="es-ES"/>
        </w:rPr>
        <w:t xml:space="preserve">Recuerde al público la etiqueta virtual. </w:t>
      </w:r>
      <w:r w:rsidRPr="00D747EF">
        <w:rPr>
          <w:rFonts w:cs="Minion Pro"/>
          <w:color w:val="231F20"/>
          <w:spacing w:val="-2"/>
          <w:bdr w:val="nil"/>
          <w:lang w:val="es-ES"/>
        </w:rPr>
        <w:t>Para evitar interrupciones innecesarias, recuerde al público</w:t>
      </w:r>
      <w:r w:rsidR="00C05B66">
        <w:rPr>
          <w:rFonts w:cs="Minion Pro"/>
          <w:color w:val="231F20"/>
          <w:spacing w:val="-2"/>
          <w:bdr w:val="nil"/>
          <w:lang w:val="es-ES"/>
        </w:rPr>
        <w:t xml:space="preserve"> </w:t>
      </w:r>
      <w:r w:rsidR="00C05B66" w:rsidRPr="00D747EF">
        <w:rPr>
          <w:rFonts w:cs="Minion Pro"/>
          <w:color w:val="231F20"/>
          <w:spacing w:val="1"/>
          <w:bdr w:val="nil"/>
          <w:lang w:val="es-ES"/>
        </w:rPr>
        <w:t>que serán silenciados para minimizar las distracciones y se desactivará el silenciamiento de manera individual si necesitan hablar. Es buena idea revisar cómo se usa el silenciado y las funciones de la cámara en el software antes de comenzar la sesión.</w:t>
      </w:r>
    </w:p>
    <w:p w14:paraId="2BD9466C" w14:textId="6B81FEE3" w:rsidR="00F30B0A" w:rsidRPr="00D747EF" w:rsidRDefault="00DB65A6" w:rsidP="00955238">
      <w:pPr>
        <w:numPr>
          <w:ilvl w:val="0"/>
          <w:numId w:val="1"/>
        </w:numPr>
        <w:tabs>
          <w:tab w:val="left" w:pos="1724"/>
        </w:tabs>
        <w:spacing w:line="297" w:lineRule="exact"/>
        <w:ind w:left="1724" w:right="2459"/>
        <w:rPr>
          <w:rFonts w:ascii="Minion Pro" w:eastAsia="Minion Pro" w:hAnsi="Minion Pro" w:cs="Minion Pro"/>
          <w:lang w:val="es-ES"/>
        </w:rPr>
      </w:pPr>
      <w:r w:rsidRPr="00D747EF">
        <w:rPr>
          <w:rFonts w:ascii="Minion Pro" w:eastAsia="Minion Pro" w:hAnsi="Minion Pro" w:cs="Minion Pro"/>
          <w:b/>
          <w:bCs/>
          <w:color w:val="231F20"/>
          <w:spacing w:val="-10"/>
          <w:bdr w:val="nil"/>
          <w:lang w:val="es-ES"/>
        </w:rPr>
        <w:t>Use el gui</w:t>
      </w:r>
      <w:r w:rsidR="00346C61">
        <w:rPr>
          <w:rFonts w:ascii="Minion Pro" w:eastAsia="Minion Pro" w:hAnsi="Minion Pro" w:cs="Minion Pro"/>
          <w:b/>
          <w:bCs/>
          <w:color w:val="231F20"/>
          <w:spacing w:val="-10"/>
          <w:bdr w:val="nil"/>
          <w:lang w:val="es-ES"/>
        </w:rPr>
        <w:t>o</w:t>
      </w:r>
      <w:r w:rsidRPr="00D747EF">
        <w:rPr>
          <w:rFonts w:ascii="Minion Pro" w:eastAsia="Minion Pro" w:hAnsi="Minion Pro" w:cs="Minion Pro"/>
          <w:b/>
          <w:bCs/>
          <w:color w:val="231F20"/>
          <w:spacing w:val="-10"/>
          <w:bdr w:val="nil"/>
          <w:lang w:val="es-ES"/>
        </w:rPr>
        <w:t xml:space="preserve">n mantener el curso. </w:t>
      </w:r>
      <w:r w:rsidRPr="00D747EF">
        <w:rPr>
          <w:rFonts w:ascii="Minion Pro" w:eastAsia="Minion Pro" w:hAnsi="Minion Pro" w:cs="Minion Pro"/>
          <w:color w:val="231F20"/>
          <w:spacing w:val="-10"/>
          <w:bdr w:val="nil"/>
          <w:lang w:val="es-ES"/>
        </w:rPr>
        <w:t>No pierda de vista el reloj para asegurarse de hacer las</w:t>
      </w:r>
    </w:p>
    <w:p w14:paraId="496F5821" w14:textId="77777777" w:rsidR="00F30B0A" w:rsidRPr="00D747EF" w:rsidRDefault="00DB65A6" w:rsidP="00955238">
      <w:pPr>
        <w:pStyle w:val="Textoindependiente"/>
        <w:ind w:right="2459" w:firstLine="0"/>
        <w:rPr>
          <w:lang w:val="es-ES"/>
        </w:rPr>
      </w:pPr>
      <w:r w:rsidRPr="00D747EF">
        <w:rPr>
          <w:rFonts w:cs="Minion Pro"/>
          <w:color w:val="231F20"/>
          <w:spacing w:val="-2"/>
          <w:bdr w:val="nil"/>
          <w:lang w:val="es-ES"/>
        </w:rPr>
        <w:t>preguntas enviadas dentro del tiempo asignado.</w:t>
      </w:r>
    </w:p>
    <w:p w14:paraId="4F94BAFC" w14:textId="1581B0C5" w:rsidR="00F30B0A" w:rsidRPr="00FE40C3" w:rsidRDefault="00DB65A6" w:rsidP="00FE40C3">
      <w:pPr>
        <w:pStyle w:val="Textoindependiente"/>
        <w:ind w:right="2459" w:firstLine="0"/>
        <w:rPr>
          <w:lang w:val="es-ES"/>
        </w:rPr>
      </w:pPr>
      <w:r w:rsidRPr="00D747EF">
        <w:rPr>
          <w:rFonts w:cs="Minion Pro"/>
          <w:b/>
          <w:bCs/>
          <w:color w:val="231F20"/>
          <w:spacing w:val="-4"/>
          <w:bdr w:val="nil"/>
          <w:lang w:val="es-ES"/>
        </w:rPr>
        <w:t xml:space="preserve">Pero también déjese llevar. </w:t>
      </w:r>
      <w:r w:rsidRPr="00D747EF">
        <w:rPr>
          <w:rFonts w:cs="Minion Pro"/>
          <w:color w:val="231F20"/>
          <w:spacing w:val="-4"/>
          <w:bdr w:val="nil"/>
          <w:lang w:val="es-ES"/>
        </w:rPr>
        <w:t xml:space="preserve">Se supone que una reunión general es un diálogo, más que una sesión </w:t>
      </w:r>
      <w:proofErr w:type="spellStart"/>
      <w:r w:rsidRPr="00D747EF">
        <w:rPr>
          <w:rFonts w:cs="Minion Pro"/>
          <w:color w:val="231F20"/>
          <w:spacing w:val="-4"/>
          <w:bdr w:val="nil"/>
          <w:lang w:val="es-ES"/>
        </w:rPr>
        <w:t>guionada</w:t>
      </w:r>
      <w:proofErr w:type="spellEnd"/>
      <w:r w:rsidRPr="00D747EF">
        <w:rPr>
          <w:rFonts w:cs="Minion Pro"/>
          <w:color w:val="231F20"/>
          <w:spacing w:val="-4"/>
          <w:bdr w:val="nil"/>
          <w:lang w:val="es-ES"/>
        </w:rPr>
        <w:t>,</w:t>
      </w:r>
      <w:r w:rsidR="00FE40C3">
        <w:rPr>
          <w:rFonts w:cs="Minion Pro"/>
          <w:color w:val="231F20"/>
          <w:spacing w:val="-4"/>
          <w:bdr w:val="nil"/>
          <w:lang w:val="es-ES"/>
        </w:rPr>
        <w:t xml:space="preserve"> </w:t>
      </w:r>
      <w:r w:rsidR="00FE40C3" w:rsidRPr="00D747EF">
        <w:rPr>
          <w:rFonts w:cs="Minion Pro"/>
          <w:color w:val="231F20"/>
          <w:spacing w:val="-2"/>
          <w:bdr w:val="nil"/>
          <w:lang w:val="es-ES"/>
        </w:rPr>
        <w:t>por eso, no hay problema si surgen otros temas.</w:t>
      </w:r>
    </w:p>
    <w:p w14:paraId="10ED033B" w14:textId="77777777" w:rsidR="00F30B0A" w:rsidRPr="00D747EF" w:rsidRDefault="00F30B0A" w:rsidP="00955238">
      <w:pPr>
        <w:spacing w:before="4" w:line="260" w:lineRule="exact"/>
        <w:ind w:right="2459"/>
        <w:rPr>
          <w:sz w:val="26"/>
          <w:szCs w:val="26"/>
          <w:lang w:val="es-ES"/>
        </w:rPr>
      </w:pPr>
    </w:p>
    <w:p w14:paraId="6FA1B6D0" w14:textId="77777777" w:rsidR="00F30B0A" w:rsidRPr="00D747EF" w:rsidRDefault="00DB65A6" w:rsidP="00955238">
      <w:pPr>
        <w:pStyle w:val="Heading11"/>
        <w:ind w:right="2459"/>
        <w:rPr>
          <w:b w:val="0"/>
          <w:bCs w:val="0"/>
          <w:lang w:val="es-ES"/>
        </w:rPr>
      </w:pPr>
      <w:r w:rsidRPr="00D747EF">
        <w:rPr>
          <w:rFonts w:cs="Arial"/>
          <w:color w:val="1B3D6F"/>
          <w:spacing w:val="-6"/>
          <w:bdr w:val="nil"/>
          <w:lang w:val="es-ES"/>
        </w:rPr>
        <w:t>Luego de la Reunión General</w:t>
      </w:r>
    </w:p>
    <w:p w14:paraId="29EF353C" w14:textId="77777777" w:rsidR="00F30B0A" w:rsidRPr="00D747EF" w:rsidRDefault="00F30B0A" w:rsidP="00955238">
      <w:pPr>
        <w:spacing w:before="5" w:line="280" w:lineRule="exact"/>
        <w:ind w:right="2459"/>
        <w:rPr>
          <w:sz w:val="28"/>
          <w:szCs w:val="28"/>
          <w:lang w:val="es-ES"/>
        </w:rPr>
      </w:pPr>
    </w:p>
    <w:p w14:paraId="420CB598" w14:textId="76740213" w:rsidR="00F30B0A" w:rsidRPr="00E06086" w:rsidRDefault="00DB65A6" w:rsidP="002F11B0">
      <w:pPr>
        <w:pStyle w:val="Textoindependiente"/>
        <w:numPr>
          <w:ilvl w:val="0"/>
          <w:numId w:val="1"/>
        </w:numPr>
        <w:tabs>
          <w:tab w:val="left" w:pos="1724"/>
        </w:tabs>
        <w:spacing w:line="242" w:lineRule="auto"/>
        <w:ind w:right="2459"/>
        <w:rPr>
          <w:spacing w:val="-8"/>
          <w:lang w:val="es-ES"/>
        </w:rPr>
      </w:pPr>
      <w:r w:rsidRPr="00E06086">
        <w:rPr>
          <w:rFonts w:cs="Minion Pro"/>
          <w:b/>
          <w:bCs/>
          <w:color w:val="231F20"/>
          <w:spacing w:val="-8"/>
          <w:bdr w:val="nil"/>
          <w:lang w:val="es-ES"/>
        </w:rPr>
        <w:t xml:space="preserve">Sigan conversando. </w:t>
      </w:r>
      <w:r w:rsidRPr="00E06086">
        <w:rPr>
          <w:rFonts w:cs="Minion Pro"/>
          <w:color w:val="231F20"/>
          <w:spacing w:val="-8"/>
          <w:bdr w:val="nil"/>
          <w:lang w:val="es-ES"/>
        </w:rPr>
        <w:t>Las reuniones generales virtuales son una buena manera de mantener la relación entre los padres y la escuela en un momento en el que la comunicación es tan importante. Piense en esta reunión general como la</w:t>
      </w:r>
      <w:r w:rsidR="002F11B0" w:rsidRPr="00E06086">
        <w:rPr>
          <w:rFonts w:cs="Minion Pro"/>
          <w:color w:val="231F20"/>
          <w:spacing w:val="-8"/>
          <w:bdr w:val="nil"/>
          <w:lang w:val="es-ES"/>
        </w:rPr>
        <w:t xml:space="preserve"> "primera de una serie" e identifique otros momentos claves a lo largo del año escolar en los que es importante reunir a diferentes líderes escolares para responder las preguntas de los padres. Le compartimos algunas ideas para mantener el diálogo vivo:</w:t>
      </w:r>
    </w:p>
    <w:p w14:paraId="7C9F5EC2" w14:textId="77777777" w:rsidR="00F30B0A" w:rsidRPr="00D747EF" w:rsidRDefault="00DB65A6" w:rsidP="00955238">
      <w:pPr>
        <w:pStyle w:val="Textoindependiente"/>
        <w:numPr>
          <w:ilvl w:val="1"/>
          <w:numId w:val="1"/>
        </w:numPr>
        <w:tabs>
          <w:tab w:val="left" w:pos="2084"/>
        </w:tabs>
        <w:ind w:left="2084" w:right="2459"/>
        <w:rPr>
          <w:lang w:val="es-ES"/>
        </w:rPr>
      </w:pPr>
      <w:r w:rsidRPr="00D747EF">
        <w:rPr>
          <w:rFonts w:cs="Minion Pro"/>
          <w:color w:val="231F20"/>
          <w:spacing w:val="3"/>
          <w:bdr w:val="nil"/>
          <w:lang w:val="es-ES"/>
        </w:rPr>
        <w:t>Considere organizar un chat por Twitter como seguimiento de la reunión general.</w:t>
      </w:r>
    </w:p>
    <w:p w14:paraId="090330D1" w14:textId="77777777" w:rsidR="00F30B0A" w:rsidRPr="00F419A9" w:rsidRDefault="00DB65A6" w:rsidP="00955238">
      <w:pPr>
        <w:pStyle w:val="Textoindependiente"/>
        <w:numPr>
          <w:ilvl w:val="1"/>
          <w:numId w:val="1"/>
        </w:numPr>
        <w:tabs>
          <w:tab w:val="left" w:pos="2084"/>
        </w:tabs>
        <w:spacing w:line="242" w:lineRule="auto"/>
        <w:ind w:left="2084" w:right="2459"/>
        <w:rPr>
          <w:spacing w:val="-8"/>
          <w:lang w:val="es-ES"/>
        </w:rPr>
      </w:pPr>
      <w:r w:rsidRPr="00F419A9">
        <w:rPr>
          <w:rFonts w:cs="Minion Pro"/>
          <w:color w:val="231F20"/>
          <w:spacing w:val="-8"/>
          <w:bdr w:val="nil"/>
          <w:lang w:val="es-ES"/>
        </w:rPr>
        <w:t>Organice otra reunión general con funcionarios de salud del departamento de salud local o la Asociación de Enfermeras Escolares. También puede hacer una sesión dedicada al aprendizaje social y emocional e invitar participantes que sean consejeros escolares y psicólogos.</w:t>
      </w:r>
    </w:p>
    <w:p w14:paraId="5A746A9C" w14:textId="77777777" w:rsidR="00F30B0A" w:rsidRPr="00D747EF" w:rsidRDefault="00DB65A6" w:rsidP="00955238">
      <w:pPr>
        <w:pStyle w:val="Textoindependiente"/>
        <w:numPr>
          <w:ilvl w:val="1"/>
          <w:numId w:val="1"/>
        </w:numPr>
        <w:tabs>
          <w:tab w:val="left" w:pos="2084"/>
        </w:tabs>
        <w:spacing w:line="242" w:lineRule="auto"/>
        <w:ind w:left="2084" w:right="2459"/>
        <w:rPr>
          <w:lang w:val="es-ES"/>
        </w:rPr>
      </w:pPr>
      <w:r w:rsidRPr="00D747EF">
        <w:rPr>
          <w:rFonts w:cs="Minion Pro"/>
          <w:color w:val="231F20"/>
          <w:bdr w:val="nil"/>
          <w:lang w:val="es-ES"/>
        </w:rPr>
        <w:t>Establezca un lugar específico para que las familias compartan sus preguntas y comentarios. Por ejemplo, en coordinación con al escuela o el distrito escolar, puede crear una línea directa para que los padres compartan su opinión y/o configurar una casilla de correo electrónico específica.</w:t>
      </w:r>
    </w:p>
    <w:p w14:paraId="692F357D" w14:textId="6067D202" w:rsidR="00F30B0A" w:rsidRPr="00D747EF" w:rsidRDefault="00DB65A6" w:rsidP="006D145C">
      <w:pPr>
        <w:pStyle w:val="Textoindependiente"/>
        <w:spacing w:line="242" w:lineRule="auto"/>
        <w:ind w:right="2459" w:firstLine="0"/>
        <w:rPr>
          <w:lang w:val="es-ES"/>
        </w:rPr>
      </w:pPr>
      <w:r w:rsidRPr="00D747EF">
        <w:rPr>
          <w:rFonts w:cs="Minion Pro"/>
          <w:b/>
          <w:bCs/>
          <w:color w:val="231F20"/>
          <w:spacing w:val="-10"/>
          <w:bdr w:val="nil"/>
          <w:lang w:val="es-ES"/>
        </w:rPr>
        <w:t xml:space="preserve">Use la encuesta del kit como herramienta de seguimiento. </w:t>
      </w:r>
      <w:r w:rsidRPr="00D747EF">
        <w:rPr>
          <w:rFonts w:cs="Minion Pro"/>
          <w:color w:val="231F20"/>
          <w:spacing w:val="-10"/>
          <w:bdr w:val="nil"/>
          <w:lang w:val="es-ES"/>
        </w:rPr>
        <w:t>Asegúrese de enviar la encuesta a todos los participantes</w:t>
      </w:r>
      <w:r w:rsidR="004D643D">
        <w:rPr>
          <w:rFonts w:cs="Minion Pro"/>
          <w:color w:val="231F20"/>
          <w:spacing w:val="-10"/>
          <w:bdr w:val="nil"/>
          <w:lang w:val="es-ES"/>
        </w:rPr>
        <w:t xml:space="preserve"> a</w:t>
      </w:r>
      <w:r w:rsidR="004D643D" w:rsidRPr="00D747EF">
        <w:rPr>
          <w:rFonts w:cs="Minion Pro"/>
          <w:color w:val="231F20"/>
          <w:bdr w:val="nil"/>
          <w:lang w:val="es-ES"/>
        </w:rPr>
        <w:t>l final de la reunión general. Esto le ayudará a entender mejor cuán eficaz fue la sesión y qué preguntas les quedaron pendientes a los padres.</w:t>
      </w:r>
      <w:r w:rsidR="006D145C" w:rsidRPr="00D747EF">
        <w:rPr>
          <w:noProof/>
          <w:lang w:val="es-ES"/>
        </w:rPr>
        <w:t xml:space="preserve"> </w:t>
      </w:r>
      <w:r w:rsidR="00917240">
        <w:pict w14:anchorId="44837349">
          <v:group id="_x0000_s1027" alt="" style="position:absolute;left:0;text-align:left;margin-left:351.5pt;margin-top:51.35pt;width:45.7pt;height:56.6pt;z-index:-251654144;mso-position-horizontal-relative:page;mso-position-vertical-relative:text" coordorigin="7030,1027" coordsize="914,1132">
            <v:group id="_x0000_s1028" alt="" style="position:absolute;left:7527;top:1070;width:175;height:138" coordorigin="7527,1070" coordsize="175,138">
              <v:shape id="_x0000_s1029" alt="" style="position:absolute;left:7527;top:1070;width:175;height:138" coordorigin="7527,1070" coordsize="175,138" path="m7625,1070r-61,17l7528,1152r-1,18l7530,1189r7,19l7702,1106r-58,-35l7625,1070xe" fillcolor="#20bbaf" stroked="f">
                <v:path arrowok="t"/>
              </v:shape>
            </v:group>
            <v:group id="_x0000_s1030" alt="" style="position:absolute;left:7483;top:1050;width:2;height:182" coordorigin="7483,1050" coordsize="2,182">
              <v:shape id="_x0000_s1031" alt="" style="position:absolute;left:7483;top:1050;width:2;height:182" coordorigin="7483,1050" coordsize="21600,182" path="m7483,1050r,182e" filled="f" strokecolor="#4d2b22" strokeweight="2.29pt">
                <v:path arrowok="t"/>
              </v:shape>
            </v:group>
            <v:group id="_x0000_s1032" alt="" style="position:absolute;left:7354;top:1674;width:83;height:53" coordorigin="7354,1674" coordsize="83,53">
              <v:shape id="_x0000_s1033" alt="" style="position:absolute;left:7354;top:1674;width:83;height:53" coordorigin="7354,1674" coordsize="83,53" path="m7380,1674r-14,l7354,1686r,29l7366,1726r16,l7393,1725r15,-7l7437,1700r-13,-8l7401,1680r-21,-6xe" fillcolor="#4d2b22" stroked="f">
                <v:path arrowok="t"/>
              </v:shape>
            </v:group>
            <v:group id="_x0000_s1034" alt="" style="position:absolute;left:7384;top:1599;width:67;height:64" coordorigin="7384,1599" coordsize="67,64">
              <v:shape id="_x0000_s1035" alt="" style="position:absolute;left:7384;top:1599;width:67;height:64" coordorigin="7384,1599" coordsize="67,64" path="m7408,1599r-17,8l7389,1610r-5,18l7393,1645r9,7l7418,1657r34,6l7447,1647r-9,-24l7426,1604r-18,-5xe" fillcolor="#4d2b22" stroked="f">
                <v:path arrowok="t"/>
              </v:shape>
            </v:group>
            <v:group id="_x0000_s1036" alt="" style="position:absolute;left:7385;top:1738;width:66;height:66" coordorigin="7385,1738" coordsize="66,66">
              <v:shape id="_x0000_s1037" alt="" style="position:absolute;left:7385;top:1738;width:66;height:66" coordorigin="7385,1738" coordsize="66,66" path="m7451,1738r-16,4l7411,1750r-20,11l7385,1779r8,17l7396,1799r18,5l7431,1795r7,-8l7444,1771r7,-33xe" fillcolor="#4d2b22" stroked="f">
                <v:path arrowok="t"/>
              </v:shape>
            </v:group>
            <v:group id="_x0000_s1038" alt="" style="position:absolute;left:7156;top:1286;width:194;height:212" coordorigin="7156,1286" coordsize="194,212">
              <v:shape id="_x0000_s1039" alt="" style="position:absolute;left:7156;top:1286;width:194;height:212" coordorigin="7156,1286" coordsize="194,212" path="m7320,1286r-54,27l7215,1346r-45,40l7156,1400r98,98l7268,1483r15,-13l7299,1457r16,-12l7332,1435r18,-10l7320,1286xe" fillcolor="#e8a5a9" stroked="f">
                <v:path arrowok="t"/>
              </v:shape>
            </v:group>
            <v:group id="_x0000_s1040" alt="" style="position:absolute;left:7040;top:1254;width:894;height:895" coordorigin="7040,1254" coordsize="894,895">
              <v:shape id="_x0000_s1041" alt="" style="position:absolute;left:7040;top:1254;width:894;height:895" coordorigin="7040,1254" coordsize="894,895" path="m7177,1713r-137,l7042,1749r13,69l7078,1883r32,60l7151,1997r48,47l7254,2084r61,31l7381,2136r70,11l7487,2149r36,-2l7594,2136r67,-23l7722,2082r56,-41l7813,2007r-330,l7458,2006r-70,-14l7325,1964r-55,-42l7226,1869r-31,-63l7179,1737r-2,-24xe" fillcolor="#c9333c" stroked="f">
                <v:path arrowok="t"/>
              </v:shape>
              <v:shape id="_x0000_s1042" alt="" style="position:absolute;left:7040;top:1254;width:894;height:895" coordorigin="7040,1254" coordsize="894,895" path="m7487,1254r-4,l7483,2007r330,l7867,1937r32,-62l7921,1809r12,-71l7934,1701r-1,-36l7921,1594r-22,-67l7867,1466r-41,-56l7778,1362r-56,-41l7661,1289r-67,-22l7523,1255r-36,-1xe" fillcolor="#c9333c" stroked="f">
                <v:path arrowok="t"/>
              </v:shape>
            </v:group>
            <v:group id="_x0000_s1043" alt="" style="position:absolute;left:7343;top:1255;width:118;height:155" coordorigin="7343,1255" coordsize="118,155">
              <v:shape id="_x0000_s1044" alt="" style="position:absolute;left:7343;top:1255;width:118;height:155" coordorigin="7343,1255" coordsize="118,155" path="m7461,1255r-60,7l7343,1278r47,132l7409,1404r20,-4l7448,1397r13,-142xe" fillcolor="#f2d0d0" stroked="f">
                <v:path arrowok="t"/>
              </v:shape>
            </v:group>
            <v:group id="_x0000_s1045" alt="" style="position:absolute;left:7040;top:1428;width:197;height:262" coordorigin="7040,1428" coordsize="197,262">
              <v:shape id="_x0000_s1046" alt="" style="position:absolute;left:7040;top:1428;width:197;height:262" coordorigin="7040,1428" coordsize="197,262" path="m7133,1428r-43,67l7066,1550r-17,59l7041,1671r-1,19l7177,1690r2,-21l7181,1648r17,-59l7237,1519r-104,-91xe" fillcolor="#d8777f" stroked="f">
                <v:path arrowok="t"/>
              </v:shape>
            </v:group>
            <w10:wrap anchorx="page"/>
          </v:group>
        </w:pict>
      </w:r>
      <w:r w:rsidR="00917240">
        <w:pict w14:anchorId="1D9DF631">
          <v:shape id="_x0000_s1026" type="#_x0000_t75" alt="" style="position:absolute;left:0;text-align:left;margin-left:496.7pt;margin-top:63.4pt;width:79.3pt;height:44.25pt;z-index:-251653120;mso-wrap-edited:f;mso-width-percent:0;mso-height-percent:0;mso-position-horizontal-relative:page;mso-position-vertical-relative:text;mso-width-percent:0;mso-height-percent:0">
            <v:imagedata r:id="rId10" o:title=""/>
            <w10:wrap anchorx="page"/>
          </v:shape>
        </w:pict>
      </w:r>
    </w:p>
    <w:p w14:paraId="5323E16A" w14:textId="77777777" w:rsidR="00F30B0A" w:rsidRPr="00D747EF" w:rsidRDefault="00F30B0A">
      <w:pPr>
        <w:spacing w:line="200" w:lineRule="exact"/>
        <w:rPr>
          <w:sz w:val="20"/>
          <w:szCs w:val="20"/>
          <w:lang w:val="es-ES"/>
        </w:rPr>
      </w:pPr>
    </w:p>
    <w:p w14:paraId="228B73A8" w14:textId="77777777" w:rsidR="00F30B0A" w:rsidRPr="00D747EF" w:rsidRDefault="00F30B0A">
      <w:pPr>
        <w:spacing w:line="200" w:lineRule="exact"/>
        <w:rPr>
          <w:sz w:val="20"/>
          <w:szCs w:val="20"/>
          <w:lang w:val="es-ES"/>
        </w:rPr>
      </w:pPr>
    </w:p>
    <w:p w14:paraId="5AE0A6D5" w14:textId="77777777" w:rsidR="00F30B0A" w:rsidRPr="00D747EF" w:rsidRDefault="00F30B0A">
      <w:pPr>
        <w:spacing w:line="200" w:lineRule="exact"/>
        <w:rPr>
          <w:sz w:val="20"/>
          <w:szCs w:val="20"/>
          <w:lang w:val="es-ES"/>
        </w:rPr>
      </w:pPr>
    </w:p>
    <w:p w14:paraId="776D190F" w14:textId="77777777" w:rsidR="00F30B0A" w:rsidRPr="00D747EF" w:rsidRDefault="00F30B0A">
      <w:pPr>
        <w:spacing w:before="3" w:line="280" w:lineRule="exact"/>
        <w:rPr>
          <w:sz w:val="28"/>
          <w:szCs w:val="28"/>
          <w:lang w:val="es-ES"/>
        </w:rPr>
      </w:pPr>
    </w:p>
    <w:p w14:paraId="2F6752EE" w14:textId="77777777" w:rsidR="00F30B0A" w:rsidRPr="00D747EF" w:rsidRDefault="009C2AC6">
      <w:pPr>
        <w:ind w:left="8039"/>
        <w:rPr>
          <w:rFonts w:ascii="Times New Roman" w:eastAsia="Times New Roman" w:hAnsi="Times New Roman" w:cs="Times New Roman"/>
          <w:sz w:val="20"/>
          <w:szCs w:val="20"/>
          <w:lang w:val="es-ES"/>
        </w:rPr>
      </w:pPr>
      <w:r>
        <w:rPr>
          <w:noProof/>
          <w:lang w:val="es-ES"/>
        </w:rPr>
        <w:pict w14:anchorId="58A7E34C">
          <v:shape id="_x0000_i1025" type="#_x0000_t75" alt="" style="width:77.4pt;height:19.8pt;mso-width-percent:0;mso-height-percent:0;mso-position-horizontal-relative:char;mso-position-vertical-relative:line;mso-width-percent:0;mso-height-percent:0">
            <v:imagedata r:id="rId11" o:title=""/>
          </v:shape>
        </w:pict>
      </w:r>
    </w:p>
    <w:sectPr w:rsidR="00F30B0A" w:rsidRPr="00D747EF">
      <w:headerReference w:type="default" r:id="rId12"/>
      <w:pgSz w:w="12240" w:h="15840"/>
      <w:pgMar w:top="440" w:right="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E0873" w14:textId="77777777" w:rsidR="00917240" w:rsidRDefault="00917240">
      <w:r>
        <w:separator/>
      </w:r>
    </w:p>
  </w:endnote>
  <w:endnote w:type="continuationSeparator" w:id="0">
    <w:p w14:paraId="711610FE" w14:textId="77777777" w:rsidR="00917240" w:rsidRDefault="0091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2040503050201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EED42" w14:textId="77777777" w:rsidR="00917240" w:rsidRDefault="00917240">
      <w:r>
        <w:separator/>
      </w:r>
    </w:p>
  </w:footnote>
  <w:footnote w:type="continuationSeparator" w:id="0">
    <w:p w14:paraId="7E0C8143" w14:textId="77777777" w:rsidR="00917240" w:rsidRDefault="00917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A0310" w14:textId="77777777" w:rsidR="00F30B0A" w:rsidRDefault="00917240">
    <w:pPr>
      <w:spacing w:line="200" w:lineRule="exact"/>
      <w:rPr>
        <w:sz w:val="20"/>
        <w:szCs w:val="20"/>
      </w:rPr>
    </w:pPr>
    <w:r>
      <w:pict w14:anchorId="58E3161E">
        <v:group id="_x0000_s2049" alt="" style="position:absolute;margin-left:-.5pt;margin-top:-.5pt;width:613pt;height:23.2pt;z-index:-251651072;mso-position-horizontal-relative:page;mso-position-vertical-relative:page" coordorigin="-10,-10" coordsize="12260,464">
          <v:group id="_x0000_s2050" alt="" style="position:absolute;left:11477;width:763;height:444" coordorigin="11477" coordsize="763,444">
            <v:shape id="_x0000_s2051" alt="" style="position:absolute;left:11477;width:763;height:444" coordorigin="11477" coordsize="763,444" path="m11477,444r763,l12240,r-763,l11477,444xe" fillcolor="#f7ece2" stroked="f">
              <v:path arrowok="t"/>
            </v:shape>
          </v:group>
          <v:group id="_x0000_s2052" alt="" style="position:absolute;left:9605;width:1872;height:444" coordorigin="9605" coordsize="1872,444">
            <v:shape id="_x0000_s2053" alt="" style="position:absolute;left:9605;width:1872;height:444" coordorigin="9605" coordsize="1872,444" path="m9605,444r1872,l11477,,9605,r,444xe" fillcolor="#f2e0ce" stroked="f">
              <v:path arrowok="t"/>
            </v:shape>
          </v:group>
          <v:group id="_x0000_s2054" alt="" style="position:absolute;left:7301;width:2304;height:444" coordorigin="7301" coordsize="2304,444">
            <v:shape id="_x0000_s2055" alt="" style="position:absolute;left:7301;width:2304;height:444" coordorigin="7301" coordsize="2304,444" path="m7301,444r2304,l9605,,7301,r,444xe" fillcolor="#facacb" stroked="f">
              <v:path arrowok="t"/>
            </v:shape>
          </v:group>
          <v:group id="_x0000_s2056" alt="" style="position:absolute;left:6840;width:461;height:444" coordorigin="6840" coordsize="461,444">
            <v:shape id="_x0000_s2057" alt="" style="position:absolute;left:6840;width:461;height:444" coordorigin="6840" coordsize="461,444" path="m6840,444r461,l7301,,6840,r,444xe" fillcolor="#f9ed19" stroked="f">
              <v:path arrowok="t"/>
            </v:shape>
          </v:group>
          <v:group id="_x0000_s2058" alt="" style="position:absolute;left:4219;width:2621;height:444" coordorigin="4219" coordsize="2621,444">
            <v:shape id="_x0000_s2059" alt="" style="position:absolute;left:4219;width:2621;height:444" coordorigin="4219" coordsize="2621,444" path="m4219,444r2621,l6840,,4219,r,444xe" fillcolor="#20bbaf" stroked="f">
              <v:path arrowok="t"/>
            </v:shape>
          </v:group>
          <v:group id="_x0000_s2060" alt="" style="position:absolute;left:2722;width:1498;height:444" coordorigin="2722" coordsize="1498,444">
            <v:shape id="_x0000_s2061" alt="" style="position:absolute;left:2722;width:1498;height:444" coordorigin="2722" coordsize="1498,444" path="m2722,444r1497,l4219,,2722,r,444xe" fillcolor="#c9333c" stroked="f">
              <v:path arrowok="t"/>
            </v:shape>
          </v:group>
          <v:group id="_x0000_s2062" alt="" style="position:absolute;width:2722;height:444" coordsize="2722,444">
            <v:shape id="_x0000_s2063" alt="" style="position:absolute;width:2722;height:444" coordsize="2722,444" path="m,444r2722,l2722,,,,,444xe" fillcolor="#1b3d6f" stroked="f">
              <v:path arrowok="t"/>
            </v:shape>
          </v:group>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921CF"/>
    <w:multiLevelType w:val="hybridMultilevel"/>
    <w:tmpl w:val="00000000"/>
    <w:lvl w:ilvl="0" w:tplc="22A6ABA4">
      <w:start w:val="1"/>
      <w:numFmt w:val="bullet"/>
      <w:lvlText w:val="•"/>
      <w:lvlJc w:val="left"/>
      <w:pPr>
        <w:ind w:hanging="270"/>
      </w:pPr>
      <w:rPr>
        <w:rFonts w:ascii="Minion Pro" w:eastAsia="Minion Pro" w:hAnsi="Minion Pro" w:hint="default"/>
        <w:color w:val="231F20"/>
        <w:sz w:val="22"/>
        <w:szCs w:val="22"/>
      </w:rPr>
    </w:lvl>
    <w:lvl w:ilvl="1" w:tplc="2E889DAC">
      <w:start w:val="1"/>
      <w:numFmt w:val="bullet"/>
      <w:lvlText w:val="•"/>
      <w:lvlJc w:val="left"/>
      <w:pPr>
        <w:ind w:hanging="270"/>
      </w:pPr>
      <w:rPr>
        <w:rFonts w:ascii="Minion Pro" w:eastAsia="Minion Pro" w:hAnsi="Minion Pro" w:hint="default"/>
        <w:color w:val="231F20"/>
        <w:sz w:val="22"/>
        <w:szCs w:val="22"/>
      </w:rPr>
    </w:lvl>
    <w:lvl w:ilvl="2" w:tplc="43C0A198">
      <w:start w:val="1"/>
      <w:numFmt w:val="bullet"/>
      <w:lvlText w:val="•"/>
      <w:lvlJc w:val="left"/>
      <w:rPr>
        <w:rFonts w:hint="default"/>
      </w:rPr>
    </w:lvl>
    <w:lvl w:ilvl="3" w:tplc="C4DCDF00">
      <w:start w:val="1"/>
      <w:numFmt w:val="bullet"/>
      <w:lvlText w:val="•"/>
      <w:lvlJc w:val="left"/>
      <w:rPr>
        <w:rFonts w:hint="default"/>
      </w:rPr>
    </w:lvl>
    <w:lvl w:ilvl="4" w:tplc="BBE61D08">
      <w:start w:val="1"/>
      <w:numFmt w:val="bullet"/>
      <w:lvlText w:val="•"/>
      <w:lvlJc w:val="left"/>
      <w:rPr>
        <w:rFonts w:hint="default"/>
      </w:rPr>
    </w:lvl>
    <w:lvl w:ilvl="5" w:tplc="17521202">
      <w:start w:val="1"/>
      <w:numFmt w:val="bullet"/>
      <w:lvlText w:val="•"/>
      <w:lvlJc w:val="left"/>
      <w:rPr>
        <w:rFonts w:hint="default"/>
      </w:rPr>
    </w:lvl>
    <w:lvl w:ilvl="6" w:tplc="17E63FA6">
      <w:start w:val="1"/>
      <w:numFmt w:val="bullet"/>
      <w:lvlText w:val="•"/>
      <w:lvlJc w:val="left"/>
      <w:rPr>
        <w:rFonts w:hint="default"/>
      </w:rPr>
    </w:lvl>
    <w:lvl w:ilvl="7" w:tplc="20F23BF2">
      <w:start w:val="1"/>
      <w:numFmt w:val="bullet"/>
      <w:lvlText w:val="•"/>
      <w:lvlJc w:val="left"/>
      <w:rPr>
        <w:rFonts w:hint="default"/>
      </w:rPr>
    </w:lvl>
    <w:lvl w:ilvl="8" w:tplc="4602528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30B0A"/>
    <w:rsid w:val="000A55C4"/>
    <w:rsid w:val="00101E35"/>
    <w:rsid w:val="0011331E"/>
    <w:rsid w:val="00201D6E"/>
    <w:rsid w:val="002A17D6"/>
    <w:rsid w:val="002D2D1D"/>
    <w:rsid w:val="002F11B0"/>
    <w:rsid w:val="00346C61"/>
    <w:rsid w:val="004D643D"/>
    <w:rsid w:val="005B1DF8"/>
    <w:rsid w:val="005E39F9"/>
    <w:rsid w:val="00690705"/>
    <w:rsid w:val="006D145C"/>
    <w:rsid w:val="008E3778"/>
    <w:rsid w:val="00917240"/>
    <w:rsid w:val="00955238"/>
    <w:rsid w:val="009C106A"/>
    <w:rsid w:val="009C2AC6"/>
    <w:rsid w:val="00A40F09"/>
    <w:rsid w:val="00C05B66"/>
    <w:rsid w:val="00CA3741"/>
    <w:rsid w:val="00D747EF"/>
    <w:rsid w:val="00DB65A6"/>
    <w:rsid w:val="00E06086"/>
    <w:rsid w:val="00E14D1D"/>
    <w:rsid w:val="00E71256"/>
    <w:rsid w:val="00E72E7A"/>
    <w:rsid w:val="00F30B0A"/>
    <w:rsid w:val="00F419A9"/>
    <w:rsid w:val="00FC0A9A"/>
    <w:rsid w:val="00FE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EE7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spacing w:before="3"/>
      <w:ind w:left="1724" w:hanging="270"/>
    </w:pPr>
    <w:rPr>
      <w:rFonts w:ascii="Minion Pro" w:eastAsia="Minion Pro" w:hAnsi="Minion Pro"/>
    </w:rPr>
  </w:style>
  <w:style w:type="paragraph" w:customStyle="1" w:styleId="Heading11">
    <w:name w:val="Heading 11"/>
    <w:basedOn w:val="Normal"/>
    <w:uiPriority w:val="1"/>
    <w:qFormat/>
    <w:pPr>
      <w:ind w:left="1454"/>
      <w:outlineLvl w:val="1"/>
    </w:pPr>
    <w:rPr>
      <w:rFonts w:ascii="Arial" w:eastAsia="Arial" w:hAnsi="Arial"/>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1042</Words>
  <Characters>4867</Characters>
  <Application>Microsoft Office Word</Application>
  <DocSecurity>0</DocSecurity>
  <Lines>1622</Lines>
  <Paragraphs>454</Paragraphs>
  <ScaleCrop>false</ScaleCrop>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29</cp:revision>
  <dcterms:created xsi:type="dcterms:W3CDTF">2020-06-25T09:12:00Z</dcterms:created>
  <dcterms:modified xsi:type="dcterms:W3CDTF">2020-06-30T21:11:00Z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LastSaved">
    <vt:filetime>2020-06-25T00:00:00Z</vt:filetime>
  </property>
</Properties>
</file>